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78830" w14:textId="77777777" w:rsidR="00E35D2D" w:rsidRDefault="00E35D2D" w:rsidP="00E35D2D">
      <w:pPr>
        <w:pStyle w:val="Web"/>
        <w:numPr>
          <w:ilvl w:val="0"/>
          <w:numId w:val="2"/>
        </w:numPr>
        <w:shd w:val="clear" w:color="auto" w:fill="FAFAFA"/>
        <w:spacing w:before="0" w:beforeAutospacing="0" w:after="150" w:afterAutospacing="0"/>
        <w:jc w:val="center"/>
        <w:rPr>
          <w:rFonts w:ascii="Roboto" w:hAnsi="Roboto"/>
          <w:b/>
          <w:bCs/>
          <w:sz w:val="22"/>
          <w:szCs w:val="22"/>
          <w:lang w:val="el-GR"/>
        </w:rPr>
      </w:pPr>
      <w:r w:rsidRPr="00E35D2D">
        <w:rPr>
          <w:rFonts w:ascii="Roboto" w:hAnsi="Roboto"/>
          <w:b/>
          <w:bCs/>
          <w:sz w:val="22"/>
          <w:szCs w:val="22"/>
          <w:lang w:val="el-GR"/>
        </w:rPr>
        <w:t>Βουκουρέστι 4 μέρες από 18/07/24 και κάθε Πέμπτη. Οδικώς</w:t>
      </w:r>
    </w:p>
    <w:p w14:paraId="4C2FB5DA" w14:textId="3AFEE803" w:rsidR="00BA0F30" w:rsidRPr="00E35D2D" w:rsidRDefault="00BA0F30" w:rsidP="00BA0F30">
      <w:pPr>
        <w:pStyle w:val="Web"/>
        <w:shd w:val="clear" w:color="auto" w:fill="FAFAFA"/>
        <w:spacing w:before="0" w:beforeAutospacing="0" w:after="150" w:afterAutospacing="0"/>
        <w:rPr>
          <w:rFonts w:asciiTheme="minorHAnsi" w:hAnsiTheme="minorHAnsi" w:cstheme="minorHAnsi"/>
          <w:sz w:val="22"/>
          <w:szCs w:val="22"/>
          <w:lang w:val="el-GR"/>
        </w:rPr>
      </w:pPr>
      <w:r w:rsidRPr="00E35D2D">
        <w:rPr>
          <w:rStyle w:val="a3"/>
          <w:rFonts w:asciiTheme="minorHAnsi" w:hAnsiTheme="minorHAnsi" w:cstheme="minorHAnsi"/>
          <w:color w:val="333333"/>
          <w:sz w:val="22"/>
          <w:szCs w:val="22"/>
          <w:lang w:val="el-GR"/>
        </w:rPr>
        <w:t>1η ημέρα Αναχώρηση για Βουκουρέστι</w:t>
      </w:r>
      <w:r w:rsidRPr="00E35D2D">
        <w:rPr>
          <w:rFonts w:asciiTheme="minorHAnsi" w:hAnsiTheme="minorHAnsi" w:cstheme="minorHAnsi"/>
          <w:color w:val="333333"/>
          <w:sz w:val="22"/>
          <w:szCs w:val="22"/>
          <w:lang w:val="el-GR"/>
        </w:rPr>
        <w:br/>
        <w:t>Συγκέντρωση νωρίς πρωί &amp; αναχώρηση για τα σύνορα Προμαχώνα. Περνώντας τα σύνορα και κάνοντας τις απαραίτητες στάσεις φτάνουμε στο Ρούσε. Περνώντας τη Γέφυρα της Φιλίας πάνω από τον Δούναβη φτάνουμε στο Βουκουρέστι. Τακτοποίηση στο ξενοδοχείο.</w:t>
      </w:r>
    </w:p>
    <w:p w14:paraId="5D60485B" w14:textId="77777777" w:rsidR="00BA0F30" w:rsidRPr="00E35D2D" w:rsidRDefault="00BA0F30" w:rsidP="00BA0F30">
      <w:pPr>
        <w:pStyle w:val="Web"/>
        <w:shd w:val="clear" w:color="auto" w:fill="FAFAFA"/>
        <w:spacing w:before="0" w:beforeAutospacing="0" w:after="150" w:afterAutospacing="0"/>
        <w:rPr>
          <w:rFonts w:asciiTheme="minorHAnsi" w:hAnsiTheme="minorHAnsi" w:cstheme="minorHAnsi"/>
          <w:sz w:val="22"/>
          <w:szCs w:val="22"/>
          <w:lang w:val="el-GR"/>
        </w:rPr>
      </w:pPr>
      <w:r w:rsidRPr="00E35D2D">
        <w:rPr>
          <w:rStyle w:val="a3"/>
          <w:rFonts w:asciiTheme="minorHAnsi" w:hAnsiTheme="minorHAnsi" w:cstheme="minorHAnsi"/>
          <w:color w:val="333333"/>
          <w:sz w:val="22"/>
          <w:szCs w:val="22"/>
          <w:lang w:val="el-GR"/>
        </w:rPr>
        <w:t>2η ημέρα Βουκουρέστι (ξενάγηση πόλης) &amp; «Σπίτι του Λαού»</w:t>
      </w:r>
      <w:r w:rsidRPr="00E35D2D">
        <w:rPr>
          <w:rFonts w:asciiTheme="minorHAnsi" w:hAnsiTheme="minorHAnsi" w:cstheme="minorHAnsi"/>
          <w:color w:val="333333"/>
          <w:sz w:val="22"/>
          <w:szCs w:val="22"/>
          <w:lang w:val="el-GR"/>
        </w:rPr>
        <w:br/>
        <w:t xml:space="preserve">Πρόγευμα &amp; ξεκινάμε τη ξενάγησή μας. Θα θαυμάσουμε το ωραιότερο κτήριο Αρτ </w:t>
      </w:r>
      <w:proofErr w:type="spellStart"/>
      <w:r w:rsidRPr="00E35D2D">
        <w:rPr>
          <w:rFonts w:asciiTheme="minorHAnsi" w:hAnsiTheme="minorHAnsi" w:cstheme="minorHAnsi"/>
          <w:color w:val="333333"/>
          <w:sz w:val="22"/>
          <w:szCs w:val="22"/>
          <w:lang w:val="el-GR"/>
        </w:rPr>
        <w:t>Νουβώ</w:t>
      </w:r>
      <w:proofErr w:type="spellEnd"/>
      <w:r w:rsidRPr="00E35D2D">
        <w:rPr>
          <w:rFonts w:asciiTheme="minorHAnsi" w:hAnsiTheme="minorHAnsi" w:cstheme="minorHAnsi"/>
          <w:color w:val="333333"/>
          <w:sz w:val="22"/>
          <w:szCs w:val="22"/>
          <w:lang w:val="el-GR"/>
        </w:rPr>
        <w:t xml:space="preserve">, «ναό της μουσικής» το </w:t>
      </w:r>
      <w:proofErr w:type="spellStart"/>
      <w:r w:rsidRPr="00E35D2D">
        <w:rPr>
          <w:rFonts w:asciiTheme="minorHAnsi" w:hAnsiTheme="minorHAnsi" w:cstheme="minorHAnsi"/>
          <w:color w:val="333333"/>
          <w:sz w:val="22"/>
          <w:szCs w:val="22"/>
          <w:lang w:val="el-GR"/>
        </w:rPr>
        <w:t>ΑτενέουμΡομαν</w:t>
      </w:r>
      <w:proofErr w:type="spellEnd"/>
      <w:r w:rsidRPr="00E35D2D">
        <w:rPr>
          <w:rFonts w:asciiTheme="minorHAnsi" w:hAnsiTheme="minorHAnsi" w:cstheme="minorHAnsi"/>
          <w:color w:val="333333"/>
          <w:sz w:val="22"/>
          <w:szCs w:val="22"/>
          <w:lang w:val="el-GR"/>
        </w:rPr>
        <w:t xml:space="preserve">, το επιβλητικό νεοκλασικό οικοδόμημα του βασιλικού παλατιού που σήμερα στεγάζει το Εθνικό Μουσείο Τέχνης της Ρουμανίας το παλάτι του βασιλιά Κάρολου του 1ου που σήμερα στεγάζει την Κεντρική Πανεπιστημιακή Βιβλιοθήκη, την πλατεία της Επανάστασης του 1989 και το κτήριο που στέγαζε τα γραφεία του καθεστώτος </w:t>
      </w:r>
      <w:proofErr w:type="spellStart"/>
      <w:r w:rsidRPr="00E35D2D">
        <w:rPr>
          <w:rFonts w:asciiTheme="minorHAnsi" w:hAnsiTheme="minorHAnsi" w:cstheme="minorHAnsi"/>
          <w:color w:val="333333"/>
          <w:sz w:val="22"/>
          <w:szCs w:val="22"/>
          <w:lang w:val="el-GR"/>
        </w:rPr>
        <w:t>Τσαουσέσκου</w:t>
      </w:r>
      <w:proofErr w:type="spellEnd"/>
      <w:r w:rsidRPr="00E35D2D">
        <w:rPr>
          <w:rFonts w:asciiTheme="minorHAnsi" w:hAnsiTheme="minorHAnsi" w:cstheme="minorHAnsi"/>
          <w:color w:val="333333"/>
          <w:sz w:val="22"/>
          <w:szCs w:val="22"/>
          <w:lang w:val="el-GR"/>
        </w:rPr>
        <w:t>, το εντυπωσιακό οικοδόμημα της Εθνικής Στρατιωτικής Λέσχης (</w:t>
      </w:r>
      <w:proofErr w:type="spellStart"/>
      <w:r w:rsidRPr="00E35D2D">
        <w:rPr>
          <w:rFonts w:asciiTheme="minorHAnsi" w:hAnsiTheme="minorHAnsi" w:cstheme="minorHAnsi"/>
          <w:color w:val="333333"/>
          <w:sz w:val="22"/>
          <w:szCs w:val="22"/>
        </w:rPr>
        <w:t>CerculNationalMilitar</w:t>
      </w:r>
      <w:proofErr w:type="spellEnd"/>
      <w:r w:rsidRPr="00E35D2D">
        <w:rPr>
          <w:rFonts w:asciiTheme="minorHAnsi" w:hAnsiTheme="minorHAnsi" w:cstheme="minorHAnsi"/>
          <w:color w:val="333333"/>
          <w:sz w:val="22"/>
          <w:szCs w:val="22"/>
          <w:lang w:val="el-GR"/>
        </w:rPr>
        <w:t xml:space="preserve">) και το τελευταίο «απόκτημα», πριν από την πτώση της δικτατορίας, το φαραωνικών διαστάσεων προεδρικό μέγαρο, με τον οξύμωρο τίτλο «Σπίτι του Λαού» που σήμερα ονομάζεται Παλάτι του κοινοβουλίου, το 2ο μεγαλύτερο κτίριο στον κόσμο μετά το Πεντάγωνο. Επίσης θα γνωρίσουμε την Αψίδα του Θριάμβου, την πατριαρχική εκκλησία και το Πατριαρχείο, την Όπερα και το κτήριο του Πανεπιστημίου. Ελεύθερος χρόνος στο ιστορικό κέντρο της πόλης, στη φημισμένη οδό </w:t>
      </w:r>
      <w:proofErr w:type="spellStart"/>
      <w:r w:rsidRPr="00E35D2D">
        <w:rPr>
          <w:rFonts w:asciiTheme="minorHAnsi" w:hAnsiTheme="minorHAnsi" w:cstheme="minorHAnsi"/>
          <w:color w:val="333333"/>
          <w:sz w:val="22"/>
          <w:szCs w:val="22"/>
          <w:lang w:val="el-GR"/>
        </w:rPr>
        <w:t>Λιπσκάνι</w:t>
      </w:r>
      <w:proofErr w:type="spellEnd"/>
      <w:r w:rsidRPr="00E35D2D">
        <w:rPr>
          <w:rFonts w:asciiTheme="minorHAnsi" w:hAnsiTheme="minorHAnsi" w:cstheme="minorHAnsi"/>
          <w:color w:val="333333"/>
          <w:sz w:val="22"/>
          <w:szCs w:val="22"/>
          <w:lang w:val="el-GR"/>
        </w:rPr>
        <w:t xml:space="preserve"> και στον αρχαιολογικό χώρο της λεγόμενης παλιάς βασιλικής αυλής, όπου δεσπόζει η προτομή του </w:t>
      </w:r>
      <w:proofErr w:type="spellStart"/>
      <w:r w:rsidRPr="00E35D2D">
        <w:rPr>
          <w:rFonts w:asciiTheme="minorHAnsi" w:hAnsiTheme="minorHAnsi" w:cstheme="minorHAnsi"/>
          <w:color w:val="333333"/>
          <w:sz w:val="22"/>
          <w:szCs w:val="22"/>
          <w:lang w:val="el-GR"/>
        </w:rPr>
        <w:t>Βλαντ</w:t>
      </w:r>
      <w:proofErr w:type="spellEnd"/>
      <w:r w:rsidRPr="00E35D2D">
        <w:rPr>
          <w:rFonts w:asciiTheme="minorHAnsi" w:hAnsiTheme="minorHAnsi" w:cstheme="minorHAnsi"/>
          <w:color w:val="333333"/>
          <w:sz w:val="22"/>
          <w:szCs w:val="22"/>
          <w:lang w:val="el-GR"/>
        </w:rPr>
        <w:t xml:space="preserve"> Τσέπες. Μην παραλείψετε να επισκεφτείτε τον Ορθόδοξο ναό </w:t>
      </w:r>
      <w:proofErr w:type="spellStart"/>
      <w:r w:rsidRPr="00E35D2D">
        <w:rPr>
          <w:rFonts w:asciiTheme="minorHAnsi" w:hAnsiTheme="minorHAnsi" w:cstheme="minorHAnsi"/>
          <w:color w:val="333333"/>
          <w:sz w:val="22"/>
          <w:szCs w:val="22"/>
          <w:lang w:val="el-GR"/>
        </w:rPr>
        <w:t>Σταυρουπόλεως</w:t>
      </w:r>
      <w:proofErr w:type="spellEnd"/>
      <w:r w:rsidRPr="00E35D2D">
        <w:rPr>
          <w:rFonts w:asciiTheme="minorHAnsi" w:hAnsiTheme="minorHAnsi" w:cstheme="minorHAnsi"/>
          <w:color w:val="333333"/>
          <w:sz w:val="22"/>
          <w:szCs w:val="22"/>
          <w:lang w:val="el-GR"/>
        </w:rPr>
        <w:t>.</w:t>
      </w:r>
    </w:p>
    <w:p w14:paraId="51C4B4EE" w14:textId="2F215E72" w:rsidR="00BA0F30" w:rsidRPr="00E35D2D" w:rsidRDefault="00BA0F30" w:rsidP="00BA0F30">
      <w:pPr>
        <w:pStyle w:val="Web"/>
        <w:shd w:val="clear" w:color="auto" w:fill="FAFAFA"/>
        <w:spacing w:before="0" w:beforeAutospacing="0" w:after="150" w:afterAutospacing="0"/>
        <w:rPr>
          <w:rFonts w:asciiTheme="minorHAnsi" w:hAnsiTheme="minorHAnsi" w:cstheme="minorHAnsi"/>
          <w:sz w:val="22"/>
          <w:szCs w:val="22"/>
          <w:lang w:val="el-GR"/>
        </w:rPr>
      </w:pPr>
      <w:r w:rsidRPr="00E35D2D">
        <w:rPr>
          <w:rStyle w:val="a3"/>
          <w:rFonts w:asciiTheme="minorHAnsi" w:hAnsiTheme="minorHAnsi" w:cstheme="minorHAnsi"/>
          <w:color w:val="333333"/>
          <w:sz w:val="22"/>
          <w:szCs w:val="22"/>
          <w:lang w:val="el-GR"/>
        </w:rPr>
        <w:t>3η ημέρα Βουκουρέστι -</w:t>
      </w:r>
      <w:proofErr w:type="spellStart"/>
      <w:r w:rsidRPr="00E35D2D">
        <w:rPr>
          <w:rStyle w:val="a3"/>
          <w:rFonts w:asciiTheme="minorHAnsi" w:hAnsiTheme="minorHAnsi" w:cstheme="minorHAnsi"/>
          <w:color w:val="333333"/>
          <w:sz w:val="22"/>
          <w:szCs w:val="22"/>
          <w:lang w:val="el-GR"/>
        </w:rPr>
        <w:t>Σινάια</w:t>
      </w:r>
      <w:proofErr w:type="spellEnd"/>
      <w:r w:rsidRPr="00E35D2D">
        <w:rPr>
          <w:rStyle w:val="a3"/>
          <w:rFonts w:asciiTheme="minorHAnsi" w:hAnsiTheme="minorHAnsi" w:cstheme="minorHAnsi"/>
          <w:color w:val="333333"/>
          <w:sz w:val="22"/>
          <w:szCs w:val="22"/>
          <w:lang w:val="el-GR"/>
        </w:rPr>
        <w:t xml:space="preserve"> -</w:t>
      </w:r>
      <w:proofErr w:type="spellStart"/>
      <w:r w:rsidRPr="00E35D2D">
        <w:rPr>
          <w:rStyle w:val="a3"/>
          <w:rFonts w:asciiTheme="minorHAnsi" w:hAnsiTheme="minorHAnsi" w:cstheme="minorHAnsi"/>
          <w:color w:val="333333"/>
          <w:sz w:val="22"/>
          <w:szCs w:val="22"/>
          <w:lang w:val="el-GR"/>
        </w:rPr>
        <w:t>Μπραν</w:t>
      </w:r>
      <w:proofErr w:type="spellEnd"/>
      <w:r w:rsidRPr="00E35D2D">
        <w:rPr>
          <w:rStyle w:val="a3"/>
          <w:rFonts w:asciiTheme="minorHAnsi" w:hAnsiTheme="minorHAnsi" w:cstheme="minorHAnsi"/>
          <w:color w:val="333333"/>
          <w:sz w:val="22"/>
          <w:szCs w:val="22"/>
          <w:lang w:val="el-GR"/>
        </w:rPr>
        <w:t xml:space="preserve"> (Πύργος Δράκουλα) - </w:t>
      </w:r>
      <w:proofErr w:type="spellStart"/>
      <w:r w:rsidRPr="00E35D2D">
        <w:rPr>
          <w:rStyle w:val="a3"/>
          <w:rFonts w:asciiTheme="minorHAnsi" w:hAnsiTheme="minorHAnsi" w:cstheme="minorHAnsi"/>
          <w:color w:val="333333"/>
          <w:sz w:val="22"/>
          <w:szCs w:val="22"/>
          <w:lang w:val="el-GR"/>
        </w:rPr>
        <w:t>Μπρασόφ</w:t>
      </w:r>
      <w:proofErr w:type="spellEnd"/>
      <w:r w:rsidRPr="00E35D2D">
        <w:rPr>
          <w:rFonts w:asciiTheme="minorHAnsi" w:hAnsiTheme="minorHAnsi" w:cstheme="minorHAnsi"/>
          <w:color w:val="333333"/>
          <w:sz w:val="22"/>
          <w:szCs w:val="22"/>
          <w:lang w:val="el-GR"/>
        </w:rPr>
        <w:br/>
        <w:t xml:space="preserve">Μετά το πρόγευμα αναχώρηση για τα θρυλικά Καρπάθια. Αφού διασχίσουμε την κοιλάδα του ποταμού </w:t>
      </w:r>
      <w:proofErr w:type="spellStart"/>
      <w:r w:rsidRPr="00E35D2D">
        <w:rPr>
          <w:rFonts w:asciiTheme="minorHAnsi" w:hAnsiTheme="minorHAnsi" w:cstheme="minorHAnsi"/>
          <w:color w:val="333333"/>
          <w:sz w:val="22"/>
          <w:szCs w:val="22"/>
          <w:lang w:val="el-GR"/>
        </w:rPr>
        <w:t>Πράχωβα</w:t>
      </w:r>
      <w:proofErr w:type="spellEnd"/>
      <w:r w:rsidRPr="00E35D2D">
        <w:rPr>
          <w:rFonts w:asciiTheme="minorHAnsi" w:hAnsiTheme="minorHAnsi" w:cstheme="minorHAnsi"/>
          <w:color w:val="333333"/>
          <w:sz w:val="22"/>
          <w:szCs w:val="22"/>
          <w:lang w:val="el-GR"/>
        </w:rPr>
        <w:t xml:space="preserve"> φτάνουμε στην </w:t>
      </w:r>
      <w:proofErr w:type="spellStart"/>
      <w:r w:rsidRPr="00E35D2D">
        <w:rPr>
          <w:rFonts w:asciiTheme="minorHAnsi" w:hAnsiTheme="minorHAnsi" w:cstheme="minorHAnsi"/>
          <w:color w:val="333333"/>
          <w:sz w:val="22"/>
          <w:szCs w:val="22"/>
          <w:lang w:val="el-GR"/>
        </w:rPr>
        <w:t>Σινάϊα</w:t>
      </w:r>
      <w:proofErr w:type="spellEnd"/>
      <w:r w:rsidRPr="00E35D2D">
        <w:rPr>
          <w:rFonts w:asciiTheme="minorHAnsi" w:hAnsiTheme="minorHAnsi" w:cstheme="minorHAnsi"/>
          <w:color w:val="333333"/>
          <w:sz w:val="22"/>
          <w:szCs w:val="22"/>
          <w:lang w:val="el-GR"/>
        </w:rPr>
        <w:t xml:space="preserve">, το μαργαριτάρι των Καρπαθίων, όπου θα επισκεφτούμε το παλάτι </w:t>
      </w:r>
      <w:proofErr w:type="spellStart"/>
      <w:r w:rsidRPr="00E35D2D">
        <w:rPr>
          <w:rFonts w:asciiTheme="minorHAnsi" w:hAnsiTheme="minorHAnsi" w:cstheme="minorHAnsi"/>
          <w:color w:val="333333"/>
          <w:sz w:val="22"/>
          <w:szCs w:val="22"/>
          <w:lang w:val="el-GR"/>
        </w:rPr>
        <w:t>Πελες</w:t>
      </w:r>
      <w:proofErr w:type="spellEnd"/>
      <w:r w:rsidRPr="00E35D2D">
        <w:rPr>
          <w:rFonts w:asciiTheme="minorHAnsi" w:hAnsiTheme="minorHAnsi" w:cstheme="minorHAnsi"/>
          <w:color w:val="333333"/>
          <w:sz w:val="22"/>
          <w:szCs w:val="22"/>
          <w:lang w:val="el-GR"/>
        </w:rPr>
        <w:t xml:space="preserve">, θερινή κατοικία του βασιλιά Καρόλου, του 1ου Βασιλιά της Ρουμανίας. Στη συνέχεια θα δούμε καθοδόν το Μοναστήρι της </w:t>
      </w:r>
      <w:proofErr w:type="spellStart"/>
      <w:r w:rsidRPr="00E35D2D">
        <w:rPr>
          <w:rFonts w:asciiTheme="minorHAnsi" w:hAnsiTheme="minorHAnsi" w:cstheme="minorHAnsi"/>
          <w:color w:val="333333"/>
          <w:sz w:val="22"/>
          <w:szCs w:val="22"/>
          <w:lang w:val="el-GR"/>
        </w:rPr>
        <w:t>Σινάια</w:t>
      </w:r>
      <w:proofErr w:type="spellEnd"/>
      <w:r w:rsidRPr="00E35D2D">
        <w:rPr>
          <w:rFonts w:asciiTheme="minorHAnsi" w:hAnsiTheme="minorHAnsi" w:cstheme="minorHAnsi"/>
          <w:color w:val="333333"/>
          <w:sz w:val="22"/>
          <w:szCs w:val="22"/>
          <w:lang w:val="el-GR"/>
        </w:rPr>
        <w:t xml:space="preserve">, το 1ο κτίριο που κτίστηκε ύστερα από την επίσημη ονομασία της πόλης και έπειτα αναχωρούμε για </w:t>
      </w:r>
      <w:proofErr w:type="spellStart"/>
      <w:r w:rsidRPr="00E35D2D">
        <w:rPr>
          <w:rFonts w:asciiTheme="minorHAnsi" w:hAnsiTheme="minorHAnsi" w:cstheme="minorHAnsi"/>
          <w:color w:val="333333"/>
          <w:sz w:val="22"/>
          <w:szCs w:val="22"/>
          <w:lang w:val="el-GR"/>
        </w:rPr>
        <w:t>τοΜπραν</w:t>
      </w:r>
      <w:proofErr w:type="spellEnd"/>
      <w:r w:rsidRPr="00E35D2D">
        <w:rPr>
          <w:rFonts w:asciiTheme="minorHAnsi" w:hAnsiTheme="minorHAnsi" w:cstheme="minorHAnsi"/>
          <w:color w:val="333333"/>
          <w:sz w:val="22"/>
          <w:szCs w:val="22"/>
          <w:lang w:val="el-GR"/>
        </w:rPr>
        <w:t xml:space="preserve">. Θα επισκεφτούμε τον Πύργο </w:t>
      </w:r>
      <w:proofErr w:type="spellStart"/>
      <w:r w:rsidRPr="00E35D2D">
        <w:rPr>
          <w:rFonts w:asciiTheme="minorHAnsi" w:hAnsiTheme="minorHAnsi" w:cstheme="minorHAnsi"/>
          <w:color w:val="333333"/>
          <w:sz w:val="22"/>
          <w:szCs w:val="22"/>
          <w:lang w:val="el-GR"/>
        </w:rPr>
        <w:t>Μπραν</w:t>
      </w:r>
      <w:proofErr w:type="spellEnd"/>
      <w:r w:rsidRPr="00E35D2D">
        <w:rPr>
          <w:rFonts w:asciiTheme="minorHAnsi" w:hAnsiTheme="minorHAnsi" w:cstheme="minorHAnsi"/>
          <w:color w:val="333333"/>
          <w:sz w:val="22"/>
          <w:szCs w:val="22"/>
          <w:lang w:val="el-GR"/>
        </w:rPr>
        <w:t xml:space="preserve">, γνωστό ως Πύργο του Δράκουλα, ο οποίος κτίστηκε το 14ο αιώνα ως αμυντικό φρούριο απέναντι στις οθωμανικές επιθέσεις. Συνεχίζουμε με μια περιήγηση στο </w:t>
      </w:r>
      <w:proofErr w:type="spellStart"/>
      <w:r w:rsidRPr="00E35D2D">
        <w:rPr>
          <w:rFonts w:asciiTheme="minorHAnsi" w:hAnsiTheme="minorHAnsi" w:cstheme="minorHAnsi"/>
          <w:color w:val="333333"/>
          <w:sz w:val="22"/>
          <w:szCs w:val="22"/>
          <w:lang w:val="el-GR"/>
        </w:rPr>
        <w:t>Μπρασόφ</w:t>
      </w:r>
      <w:proofErr w:type="spellEnd"/>
      <w:r w:rsidRPr="00E35D2D">
        <w:rPr>
          <w:rFonts w:asciiTheme="minorHAnsi" w:hAnsiTheme="minorHAnsi" w:cstheme="minorHAnsi"/>
          <w:color w:val="333333"/>
          <w:sz w:val="22"/>
          <w:szCs w:val="22"/>
          <w:lang w:val="el-GR"/>
        </w:rPr>
        <w:t>, όπου θα δούμε την παλιά πόλη και τη Μαύρη εκκλησία, γοτθικού ρυθμού, τη μεγαλύτερη σε μέγεθος στη νοτιοανατολική Ευρώπη. Επιστροφή στο Βουκουρέστι αργά το απόγευμα.</w:t>
      </w:r>
    </w:p>
    <w:p w14:paraId="025E018E" w14:textId="37495E93" w:rsidR="00BA0F30" w:rsidRPr="00E35D2D" w:rsidRDefault="00BA0F30" w:rsidP="00BA0F30">
      <w:pPr>
        <w:pStyle w:val="Web"/>
        <w:shd w:val="clear" w:color="auto" w:fill="FAFAFA"/>
        <w:spacing w:before="0" w:beforeAutospacing="0" w:after="150" w:afterAutospacing="0"/>
        <w:rPr>
          <w:rFonts w:asciiTheme="minorHAnsi" w:hAnsiTheme="minorHAnsi" w:cstheme="minorHAnsi"/>
          <w:color w:val="333333"/>
          <w:sz w:val="22"/>
          <w:szCs w:val="22"/>
          <w:lang w:val="el-GR"/>
        </w:rPr>
      </w:pPr>
      <w:r w:rsidRPr="00E35D2D">
        <w:rPr>
          <w:rStyle w:val="a3"/>
          <w:rFonts w:asciiTheme="minorHAnsi" w:hAnsiTheme="minorHAnsi" w:cstheme="minorHAnsi"/>
          <w:color w:val="333333"/>
          <w:sz w:val="22"/>
          <w:szCs w:val="22"/>
          <w:lang w:val="el-GR"/>
        </w:rPr>
        <w:t>4η ημέρα Βουκουρέστι - Επιστροφή</w:t>
      </w:r>
      <w:r w:rsidRPr="00E35D2D">
        <w:rPr>
          <w:rFonts w:asciiTheme="minorHAnsi" w:hAnsiTheme="minorHAnsi" w:cstheme="minorHAnsi"/>
          <w:color w:val="333333"/>
          <w:sz w:val="22"/>
          <w:szCs w:val="22"/>
          <w:lang w:val="el-GR"/>
        </w:rPr>
        <w:br/>
        <w:t>Πρ</w:t>
      </w:r>
      <w:r w:rsidR="0075023B" w:rsidRPr="00E35D2D">
        <w:rPr>
          <w:rFonts w:asciiTheme="minorHAnsi" w:hAnsiTheme="minorHAnsi" w:cstheme="minorHAnsi"/>
          <w:color w:val="333333"/>
          <w:sz w:val="22"/>
          <w:szCs w:val="22"/>
          <w:lang w:val="el-GR"/>
        </w:rPr>
        <w:t>ωινό</w:t>
      </w:r>
      <w:r w:rsidRPr="00E35D2D">
        <w:rPr>
          <w:rFonts w:asciiTheme="minorHAnsi" w:hAnsiTheme="minorHAnsi" w:cstheme="minorHAnsi"/>
          <w:color w:val="333333"/>
          <w:sz w:val="22"/>
          <w:szCs w:val="22"/>
          <w:lang w:val="el-GR"/>
        </w:rPr>
        <w:t xml:space="preserve"> και </w:t>
      </w:r>
      <w:r w:rsidR="0075023B" w:rsidRPr="00E35D2D">
        <w:rPr>
          <w:rFonts w:asciiTheme="minorHAnsi" w:hAnsiTheme="minorHAnsi" w:cstheme="minorHAnsi"/>
          <w:color w:val="333333"/>
          <w:sz w:val="22"/>
          <w:szCs w:val="22"/>
          <w:lang w:val="el-GR"/>
        </w:rPr>
        <w:t xml:space="preserve">στη συνέχεια θα αναχωρήσουμε </w:t>
      </w:r>
      <w:r w:rsidRPr="00E35D2D">
        <w:rPr>
          <w:rFonts w:asciiTheme="minorHAnsi" w:hAnsiTheme="minorHAnsi" w:cstheme="minorHAnsi"/>
          <w:color w:val="333333"/>
          <w:sz w:val="22"/>
          <w:szCs w:val="22"/>
          <w:lang w:val="el-GR"/>
        </w:rPr>
        <w:t>για</w:t>
      </w:r>
      <w:r w:rsidR="0075023B" w:rsidRPr="00E35D2D">
        <w:rPr>
          <w:rFonts w:asciiTheme="minorHAnsi" w:hAnsiTheme="minorHAnsi" w:cstheme="minorHAnsi"/>
          <w:color w:val="333333"/>
          <w:sz w:val="22"/>
          <w:szCs w:val="22"/>
          <w:lang w:val="el-GR"/>
        </w:rPr>
        <w:t xml:space="preserve"> τα</w:t>
      </w:r>
      <w:r w:rsidRPr="00E35D2D">
        <w:rPr>
          <w:rFonts w:asciiTheme="minorHAnsi" w:hAnsiTheme="minorHAnsi" w:cstheme="minorHAnsi"/>
          <w:color w:val="333333"/>
          <w:sz w:val="22"/>
          <w:szCs w:val="22"/>
          <w:lang w:val="el-GR"/>
        </w:rPr>
        <w:t xml:space="preserve"> σύνορα Προμαχώνα, άφιξη στην πόλη μας.</w:t>
      </w:r>
    </w:p>
    <w:tbl>
      <w:tblPr>
        <w:tblStyle w:val="a4"/>
        <w:tblW w:w="0" w:type="auto"/>
        <w:tblLook w:val="04A0" w:firstRow="1" w:lastRow="0" w:firstColumn="1" w:lastColumn="0" w:noHBand="0" w:noVBand="1"/>
      </w:tblPr>
      <w:tblGrid>
        <w:gridCol w:w="1666"/>
        <w:gridCol w:w="858"/>
        <w:gridCol w:w="1196"/>
        <w:gridCol w:w="1097"/>
        <w:gridCol w:w="1393"/>
        <w:gridCol w:w="1367"/>
        <w:gridCol w:w="1773"/>
      </w:tblGrid>
      <w:tr w:rsidR="00E35D2D" w:rsidRPr="00E35D2D" w14:paraId="0BAAEBDC" w14:textId="77777777" w:rsidTr="00E35D2D">
        <w:trPr>
          <w:trHeight w:val="600"/>
        </w:trPr>
        <w:tc>
          <w:tcPr>
            <w:tcW w:w="5332" w:type="dxa"/>
            <w:gridSpan w:val="4"/>
            <w:shd w:val="clear" w:color="auto" w:fill="FFFF00"/>
            <w:hideMark/>
          </w:tcPr>
          <w:p w14:paraId="6226CD02" w14:textId="77777777" w:rsidR="00E35D2D" w:rsidRPr="00E35D2D" w:rsidRDefault="00E35D2D" w:rsidP="00E35D2D">
            <w:pPr>
              <w:pStyle w:val="Web"/>
              <w:shd w:val="clear" w:color="auto" w:fill="FAFAFA"/>
              <w:spacing w:after="150"/>
              <w:jc w:val="center"/>
              <w:rPr>
                <w:rFonts w:asciiTheme="minorHAnsi" w:hAnsiTheme="minorHAnsi" w:cstheme="minorHAnsi"/>
                <w:b/>
                <w:bCs/>
                <w:color w:val="333333"/>
                <w:sz w:val="22"/>
                <w:szCs w:val="22"/>
              </w:rPr>
            </w:pPr>
            <w:proofErr w:type="spellStart"/>
            <w:r w:rsidRPr="00E35D2D">
              <w:rPr>
                <w:rFonts w:asciiTheme="minorHAnsi" w:hAnsiTheme="minorHAnsi" w:cstheme="minorHAnsi"/>
                <w:b/>
                <w:bCs/>
                <w:color w:val="333333"/>
                <w:sz w:val="22"/>
                <w:szCs w:val="22"/>
              </w:rPr>
              <w:t>Βουκουρέστι</w:t>
            </w:r>
            <w:proofErr w:type="spellEnd"/>
            <w:r w:rsidRPr="00E35D2D">
              <w:rPr>
                <w:rFonts w:asciiTheme="minorHAnsi" w:hAnsiTheme="minorHAnsi" w:cstheme="minorHAnsi"/>
                <w:b/>
                <w:bCs/>
                <w:color w:val="333333"/>
                <w:sz w:val="22"/>
                <w:szCs w:val="22"/>
              </w:rPr>
              <w:t xml:space="preserve"> 4 </w:t>
            </w:r>
            <w:proofErr w:type="spellStart"/>
            <w:r w:rsidRPr="00E35D2D">
              <w:rPr>
                <w:rFonts w:asciiTheme="minorHAnsi" w:hAnsiTheme="minorHAnsi" w:cstheme="minorHAnsi"/>
                <w:b/>
                <w:bCs/>
                <w:color w:val="333333"/>
                <w:sz w:val="22"/>
                <w:szCs w:val="22"/>
              </w:rPr>
              <w:t>μέρες</w:t>
            </w:r>
            <w:bookmarkStart w:id="0" w:name="_GoBack"/>
            <w:bookmarkEnd w:id="0"/>
            <w:proofErr w:type="spellEnd"/>
          </w:p>
        </w:tc>
        <w:tc>
          <w:tcPr>
            <w:tcW w:w="6288" w:type="dxa"/>
            <w:gridSpan w:val="3"/>
            <w:shd w:val="clear" w:color="auto" w:fill="FFFF00"/>
            <w:hideMark/>
          </w:tcPr>
          <w:p w14:paraId="0593A198" w14:textId="77777777" w:rsidR="00E35D2D" w:rsidRPr="00E35D2D" w:rsidRDefault="00E35D2D" w:rsidP="00E35D2D">
            <w:pPr>
              <w:pStyle w:val="Web"/>
              <w:shd w:val="clear" w:color="auto" w:fill="FAFAFA"/>
              <w:spacing w:after="150"/>
              <w:jc w:val="center"/>
              <w:rPr>
                <w:rFonts w:asciiTheme="minorHAnsi" w:hAnsiTheme="minorHAnsi" w:cstheme="minorHAnsi"/>
                <w:b/>
                <w:bCs/>
                <w:color w:val="333333"/>
                <w:sz w:val="22"/>
                <w:szCs w:val="22"/>
                <w:lang w:val="el-GR"/>
              </w:rPr>
            </w:pPr>
            <w:r w:rsidRPr="00E35D2D">
              <w:rPr>
                <w:rFonts w:asciiTheme="minorHAnsi" w:hAnsiTheme="minorHAnsi" w:cstheme="minorHAnsi"/>
                <w:b/>
                <w:bCs/>
                <w:color w:val="333333"/>
                <w:sz w:val="22"/>
                <w:szCs w:val="22"/>
                <w:lang w:val="el-GR"/>
              </w:rPr>
              <w:t>Αναχωρήσεις: από 18/07/24 και κάθε Πέμπτη - Πακέτο εκδρομής</w:t>
            </w:r>
          </w:p>
        </w:tc>
      </w:tr>
      <w:tr w:rsidR="00E35D2D" w:rsidRPr="00E35D2D" w14:paraId="345C960D" w14:textId="77777777" w:rsidTr="00E35D2D">
        <w:trPr>
          <w:trHeight w:val="945"/>
        </w:trPr>
        <w:tc>
          <w:tcPr>
            <w:tcW w:w="1399" w:type="dxa"/>
            <w:hideMark/>
          </w:tcPr>
          <w:p w14:paraId="37270DC5" w14:textId="77777777" w:rsidR="00E35D2D" w:rsidRPr="00E35D2D" w:rsidRDefault="00E35D2D" w:rsidP="00E35D2D">
            <w:pPr>
              <w:pStyle w:val="Web"/>
              <w:shd w:val="clear" w:color="auto" w:fill="FAFAFA"/>
              <w:spacing w:after="150"/>
              <w:jc w:val="center"/>
              <w:rPr>
                <w:rFonts w:asciiTheme="minorHAnsi" w:hAnsiTheme="minorHAnsi" w:cstheme="minorHAnsi"/>
                <w:b/>
                <w:bCs/>
                <w:color w:val="333333"/>
                <w:sz w:val="22"/>
                <w:szCs w:val="22"/>
              </w:rPr>
            </w:pPr>
            <w:proofErr w:type="spellStart"/>
            <w:r w:rsidRPr="00E35D2D">
              <w:rPr>
                <w:rFonts w:asciiTheme="minorHAnsi" w:hAnsiTheme="minorHAnsi" w:cstheme="minorHAnsi"/>
                <w:b/>
                <w:bCs/>
                <w:color w:val="333333"/>
                <w:sz w:val="22"/>
                <w:szCs w:val="22"/>
              </w:rPr>
              <w:t>Ξενοδοχεί</w:t>
            </w:r>
            <w:proofErr w:type="spellEnd"/>
            <w:r w:rsidRPr="00E35D2D">
              <w:rPr>
                <w:rFonts w:asciiTheme="minorHAnsi" w:hAnsiTheme="minorHAnsi" w:cstheme="minorHAnsi"/>
                <w:b/>
                <w:bCs/>
                <w:color w:val="333333"/>
                <w:sz w:val="22"/>
                <w:szCs w:val="22"/>
              </w:rPr>
              <w:t>α</w:t>
            </w:r>
          </w:p>
        </w:tc>
        <w:tc>
          <w:tcPr>
            <w:tcW w:w="1306" w:type="dxa"/>
            <w:hideMark/>
          </w:tcPr>
          <w:p w14:paraId="704816E7" w14:textId="77777777" w:rsidR="00E35D2D" w:rsidRPr="00E35D2D" w:rsidRDefault="00E35D2D" w:rsidP="00E35D2D">
            <w:pPr>
              <w:pStyle w:val="Web"/>
              <w:shd w:val="clear" w:color="auto" w:fill="FAFAFA"/>
              <w:spacing w:after="150"/>
              <w:jc w:val="center"/>
              <w:rPr>
                <w:rFonts w:asciiTheme="minorHAnsi" w:hAnsiTheme="minorHAnsi" w:cstheme="minorHAnsi"/>
                <w:b/>
                <w:bCs/>
                <w:color w:val="333333"/>
                <w:sz w:val="22"/>
                <w:szCs w:val="22"/>
              </w:rPr>
            </w:pPr>
            <w:r w:rsidRPr="00E35D2D">
              <w:rPr>
                <w:rFonts w:asciiTheme="minorHAnsi" w:hAnsiTheme="minorHAnsi" w:cstheme="minorHAnsi"/>
                <w:b/>
                <w:bCs/>
                <w:color w:val="333333"/>
                <w:sz w:val="22"/>
                <w:szCs w:val="22"/>
              </w:rPr>
              <w:t>Κατ.</w:t>
            </w:r>
          </w:p>
        </w:tc>
        <w:tc>
          <w:tcPr>
            <w:tcW w:w="1315" w:type="dxa"/>
            <w:hideMark/>
          </w:tcPr>
          <w:p w14:paraId="18A3A20B" w14:textId="77777777" w:rsidR="00E35D2D" w:rsidRPr="00E35D2D" w:rsidRDefault="00E35D2D" w:rsidP="00E35D2D">
            <w:pPr>
              <w:pStyle w:val="Web"/>
              <w:shd w:val="clear" w:color="auto" w:fill="FAFAFA"/>
              <w:spacing w:after="150"/>
              <w:jc w:val="center"/>
              <w:rPr>
                <w:rFonts w:asciiTheme="minorHAnsi" w:hAnsiTheme="minorHAnsi" w:cstheme="minorHAnsi"/>
                <w:b/>
                <w:bCs/>
                <w:color w:val="333333"/>
                <w:sz w:val="22"/>
                <w:szCs w:val="22"/>
              </w:rPr>
            </w:pPr>
            <w:proofErr w:type="spellStart"/>
            <w:r w:rsidRPr="00E35D2D">
              <w:rPr>
                <w:rFonts w:asciiTheme="minorHAnsi" w:hAnsiTheme="minorHAnsi" w:cstheme="minorHAnsi"/>
                <w:b/>
                <w:bCs/>
                <w:color w:val="333333"/>
                <w:sz w:val="22"/>
                <w:szCs w:val="22"/>
              </w:rPr>
              <w:t>Δι</w:t>
            </w:r>
            <w:proofErr w:type="spellEnd"/>
            <w:r w:rsidRPr="00E35D2D">
              <w:rPr>
                <w:rFonts w:asciiTheme="minorHAnsi" w:hAnsiTheme="minorHAnsi" w:cstheme="minorHAnsi"/>
                <w:b/>
                <w:bCs/>
                <w:color w:val="333333"/>
                <w:sz w:val="22"/>
                <w:szCs w:val="22"/>
              </w:rPr>
              <w:t>ατροφή</w:t>
            </w:r>
          </w:p>
        </w:tc>
        <w:tc>
          <w:tcPr>
            <w:tcW w:w="1312" w:type="dxa"/>
            <w:hideMark/>
          </w:tcPr>
          <w:p w14:paraId="588C38DE" w14:textId="77777777" w:rsidR="00E35D2D" w:rsidRPr="00E35D2D" w:rsidRDefault="00E35D2D" w:rsidP="00E35D2D">
            <w:pPr>
              <w:pStyle w:val="Web"/>
              <w:shd w:val="clear" w:color="auto" w:fill="FAFAFA"/>
              <w:spacing w:after="150"/>
              <w:jc w:val="center"/>
              <w:rPr>
                <w:rFonts w:asciiTheme="minorHAnsi" w:hAnsiTheme="minorHAnsi" w:cstheme="minorHAnsi"/>
                <w:b/>
                <w:bCs/>
                <w:color w:val="333333"/>
                <w:sz w:val="22"/>
                <w:szCs w:val="22"/>
              </w:rPr>
            </w:pPr>
            <w:proofErr w:type="spellStart"/>
            <w:r w:rsidRPr="00E35D2D">
              <w:rPr>
                <w:rFonts w:asciiTheme="minorHAnsi" w:hAnsiTheme="minorHAnsi" w:cstheme="minorHAnsi"/>
                <w:b/>
                <w:bCs/>
                <w:color w:val="333333"/>
                <w:sz w:val="22"/>
                <w:szCs w:val="22"/>
              </w:rPr>
              <w:t>Τιμή</w:t>
            </w:r>
            <w:proofErr w:type="spellEnd"/>
            <w:r w:rsidRPr="00E35D2D">
              <w:rPr>
                <w:rFonts w:asciiTheme="minorHAnsi" w:hAnsiTheme="minorHAnsi" w:cstheme="minorHAnsi"/>
                <w:b/>
                <w:bCs/>
                <w:color w:val="333333"/>
                <w:sz w:val="22"/>
                <w:szCs w:val="22"/>
              </w:rPr>
              <w:t xml:space="preserve"> </w:t>
            </w:r>
            <w:proofErr w:type="spellStart"/>
            <w:r w:rsidRPr="00E35D2D">
              <w:rPr>
                <w:rFonts w:asciiTheme="minorHAnsi" w:hAnsiTheme="minorHAnsi" w:cstheme="minorHAnsi"/>
                <w:b/>
                <w:bCs/>
                <w:color w:val="333333"/>
                <w:sz w:val="22"/>
                <w:szCs w:val="22"/>
              </w:rPr>
              <w:t>σε</w:t>
            </w:r>
            <w:proofErr w:type="spellEnd"/>
            <w:r w:rsidRPr="00E35D2D">
              <w:rPr>
                <w:rFonts w:asciiTheme="minorHAnsi" w:hAnsiTheme="minorHAnsi" w:cstheme="minorHAnsi"/>
                <w:b/>
                <w:bCs/>
                <w:color w:val="333333"/>
                <w:sz w:val="22"/>
                <w:szCs w:val="22"/>
              </w:rPr>
              <w:t xml:space="preserve"> </w:t>
            </w:r>
            <w:proofErr w:type="spellStart"/>
            <w:r w:rsidRPr="00E35D2D">
              <w:rPr>
                <w:rFonts w:asciiTheme="minorHAnsi" w:hAnsiTheme="minorHAnsi" w:cstheme="minorHAnsi"/>
                <w:b/>
                <w:bCs/>
                <w:color w:val="333333"/>
                <w:sz w:val="22"/>
                <w:szCs w:val="22"/>
              </w:rPr>
              <w:t>δίκλινο</w:t>
            </w:r>
            <w:proofErr w:type="spellEnd"/>
            <w:r w:rsidRPr="00E35D2D">
              <w:rPr>
                <w:rFonts w:asciiTheme="minorHAnsi" w:hAnsiTheme="minorHAnsi" w:cstheme="minorHAnsi"/>
                <w:b/>
                <w:bCs/>
                <w:color w:val="333333"/>
                <w:sz w:val="22"/>
                <w:szCs w:val="22"/>
              </w:rPr>
              <w:t xml:space="preserve"> / </w:t>
            </w:r>
            <w:proofErr w:type="spellStart"/>
            <w:r w:rsidRPr="00E35D2D">
              <w:rPr>
                <w:rFonts w:asciiTheme="minorHAnsi" w:hAnsiTheme="minorHAnsi" w:cstheme="minorHAnsi"/>
                <w:b/>
                <w:bCs/>
                <w:color w:val="333333"/>
                <w:sz w:val="22"/>
                <w:szCs w:val="22"/>
              </w:rPr>
              <w:t>τρίκλινο</w:t>
            </w:r>
            <w:proofErr w:type="spellEnd"/>
          </w:p>
        </w:tc>
        <w:tc>
          <w:tcPr>
            <w:tcW w:w="2606" w:type="dxa"/>
            <w:hideMark/>
          </w:tcPr>
          <w:p w14:paraId="166E7152" w14:textId="39CC29F8" w:rsidR="00E35D2D" w:rsidRPr="00E35D2D" w:rsidRDefault="00E35D2D" w:rsidP="00E35D2D">
            <w:pPr>
              <w:pStyle w:val="Web"/>
              <w:shd w:val="clear" w:color="auto" w:fill="FAFAFA"/>
              <w:spacing w:after="150"/>
              <w:jc w:val="center"/>
              <w:rPr>
                <w:rFonts w:asciiTheme="minorHAnsi" w:hAnsiTheme="minorHAnsi" w:cstheme="minorHAnsi"/>
                <w:b/>
                <w:bCs/>
                <w:color w:val="333333"/>
                <w:sz w:val="22"/>
                <w:szCs w:val="22"/>
              </w:rPr>
            </w:pPr>
            <w:r w:rsidRPr="00E35D2D">
              <w:rPr>
                <w:rFonts w:asciiTheme="minorHAnsi" w:hAnsiTheme="minorHAnsi" w:cstheme="minorHAnsi"/>
                <w:b/>
                <w:bCs/>
                <w:color w:val="333333"/>
                <w:sz w:val="22"/>
                <w:szCs w:val="22"/>
              </w:rPr>
              <w:t>Πα</w:t>
            </w:r>
            <w:proofErr w:type="spellStart"/>
            <w:r w:rsidRPr="00E35D2D">
              <w:rPr>
                <w:rFonts w:asciiTheme="minorHAnsi" w:hAnsiTheme="minorHAnsi" w:cstheme="minorHAnsi"/>
                <w:b/>
                <w:bCs/>
                <w:color w:val="333333"/>
                <w:sz w:val="22"/>
                <w:szCs w:val="22"/>
              </w:rPr>
              <w:t>ιδί</w:t>
            </w:r>
            <w:proofErr w:type="spellEnd"/>
            <w:r w:rsidRPr="00E35D2D">
              <w:rPr>
                <w:rFonts w:asciiTheme="minorHAnsi" w:hAnsiTheme="minorHAnsi" w:cstheme="minorHAnsi"/>
                <w:b/>
                <w:bCs/>
                <w:color w:val="333333"/>
                <w:sz w:val="22"/>
                <w:szCs w:val="22"/>
              </w:rPr>
              <w:t xml:space="preserve"> </w:t>
            </w:r>
            <w:proofErr w:type="spellStart"/>
            <w:r w:rsidRPr="00E35D2D">
              <w:rPr>
                <w:rFonts w:asciiTheme="minorHAnsi" w:hAnsiTheme="minorHAnsi" w:cstheme="minorHAnsi"/>
                <w:b/>
                <w:bCs/>
                <w:color w:val="333333"/>
                <w:sz w:val="22"/>
                <w:szCs w:val="22"/>
              </w:rPr>
              <w:t>έως</w:t>
            </w:r>
            <w:proofErr w:type="spellEnd"/>
            <w:r w:rsidRPr="00E35D2D">
              <w:rPr>
                <w:rFonts w:asciiTheme="minorHAnsi" w:hAnsiTheme="minorHAnsi" w:cstheme="minorHAnsi"/>
                <w:b/>
                <w:bCs/>
                <w:color w:val="333333"/>
                <w:sz w:val="22"/>
                <w:szCs w:val="22"/>
              </w:rPr>
              <w:t xml:space="preserve"> 12 </w:t>
            </w:r>
            <w:proofErr w:type="spellStart"/>
            <w:r w:rsidRPr="00E35D2D">
              <w:rPr>
                <w:rFonts w:asciiTheme="minorHAnsi" w:hAnsiTheme="minorHAnsi" w:cstheme="minorHAnsi"/>
                <w:b/>
                <w:bCs/>
                <w:color w:val="333333"/>
                <w:sz w:val="22"/>
                <w:szCs w:val="22"/>
              </w:rPr>
              <w:t>ετών</w:t>
            </w:r>
            <w:proofErr w:type="spellEnd"/>
          </w:p>
        </w:tc>
        <w:tc>
          <w:tcPr>
            <w:tcW w:w="1319" w:type="dxa"/>
            <w:hideMark/>
          </w:tcPr>
          <w:p w14:paraId="25FE1402" w14:textId="77777777" w:rsidR="00E35D2D" w:rsidRPr="00E35D2D" w:rsidRDefault="00E35D2D" w:rsidP="00E35D2D">
            <w:pPr>
              <w:pStyle w:val="Web"/>
              <w:shd w:val="clear" w:color="auto" w:fill="FAFAFA"/>
              <w:spacing w:after="150"/>
              <w:jc w:val="center"/>
              <w:rPr>
                <w:rFonts w:asciiTheme="minorHAnsi" w:hAnsiTheme="minorHAnsi" w:cstheme="minorHAnsi"/>
                <w:b/>
                <w:bCs/>
                <w:color w:val="333333"/>
                <w:sz w:val="22"/>
                <w:szCs w:val="22"/>
              </w:rPr>
            </w:pPr>
            <w:r w:rsidRPr="00E35D2D">
              <w:rPr>
                <w:rFonts w:asciiTheme="minorHAnsi" w:hAnsiTheme="minorHAnsi" w:cstheme="minorHAnsi"/>
                <w:b/>
                <w:bCs/>
                <w:color w:val="333333"/>
                <w:sz w:val="22"/>
                <w:szCs w:val="22"/>
              </w:rPr>
              <w:t xml:space="preserve">Επιβ. </w:t>
            </w:r>
            <w:proofErr w:type="spellStart"/>
            <w:r w:rsidRPr="00E35D2D">
              <w:rPr>
                <w:rFonts w:asciiTheme="minorHAnsi" w:hAnsiTheme="minorHAnsi" w:cstheme="minorHAnsi"/>
                <w:b/>
                <w:bCs/>
                <w:color w:val="333333"/>
                <w:sz w:val="22"/>
                <w:szCs w:val="22"/>
              </w:rPr>
              <w:t>Μονόκλινου</w:t>
            </w:r>
            <w:proofErr w:type="spellEnd"/>
          </w:p>
        </w:tc>
        <w:tc>
          <w:tcPr>
            <w:tcW w:w="2363" w:type="dxa"/>
            <w:hideMark/>
          </w:tcPr>
          <w:p w14:paraId="1F525391" w14:textId="77777777" w:rsidR="00E35D2D" w:rsidRPr="00E35D2D" w:rsidRDefault="00E35D2D" w:rsidP="00E35D2D">
            <w:pPr>
              <w:pStyle w:val="Web"/>
              <w:shd w:val="clear" w:color="auto" w:fill="FAFAFA"/>
              <w:spacing w:after="150"/>
              <w:rPr>
                <w:rFonts w:ascii="Verdana" w:hAnsi="Verdana"/>
                <w:b/>
                <w:bCs/>
                <w:color w:val="333333"/>
                <w:sz w:val="17"/>
                <w:szCs w:val="17"/>
              </w:rPr>
            </w:pPr>
            <w:proofErr w:type="spellStart"/>
            <w:r w:rsidRPr="00E35D2D">
              <w:rPr>
                <w:rFonts w:ascii="Verdana" w:hAnsi="Verdana"/>
                <w:b/>
                <w:bCs/>
                <w:color w:val="333333"/>
                <w:sz w:val="17"/>
                <w:szCs w:val="17"/>
              </w:rPr>
              <w:t>Γενικές</w:t>
            </w:r>
            <w:proofErr w:type="spellEnd"/>
            <w:r w:rsidRPr="00E35D2D">
              <w:rPr>
                <w:rFonts w:ascii="Verdana" w:hAnsi="Verdana"/>
                <w:b/>
                <w:bCs/>
                <w:color w:val="333333"/>
                <w:sz w:val="17"/>
                <w:szCs w:val="17"/>
              </w:rPr>
              <w:t xml:space="preserve"> π</w:t>
            </w:r>
            <w:proofErr w:type="spellStart"/>
            <w:r w:rsidRPr="00E35D2D">
              <w:rPr>
                <w:rFonts w:ascii="Verdana" w:hAnsi="Verdana"/>
                <w:b/>
                <w:bCs/>
                <w:color w:val="333333"/>
                <w:sz w:val="17"/>
                <w:szCs w:val="17"/>
              </w:rPr>
              <w:t>ληροφορίες</w:t>
            </w:r>
            <w:proofErr w:type="spellEnd"/>
          </w:p>
        </w:tc>
      </w:tr>
      <w:tr w:rsidR="00E35D2D" w:rsidRPr="00E35D2D" w14:paraId="268B793E" w14:textId="77777777" w:rsidTr="00E35D2D">
        <w:trPr>
          <w:trHeight w:val="660"/>
        </w:trPr>
        <w:tc>
          <w:tcPr>
            <w:tcW w:w="1399" w:type="dxa"/>
            <w:hideMark/>
          </w:tcPr>
          <w:p w14:paraId="5EF54949"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 xml:space="preserve">Ibis </w:t>
            </w:r>
            <w:proofErr w:type="spellStart"/>
            <w:r w:rsidRPr="00E35D2D">
              <w:rPr>
                <w:rFonts w:asciiTheme="minorHAnsi" w:hAnsiTheme="minorHAnsi" w:cstheme="minorHAnsi"/>
                <w:color w:val="333333"/>
                <w:sz w:val="22"/>
                <w:szCs w:val="22"/>
              </w:rPr>
              <w:t>Politehnica</w:t>
            </w:r>
            <w:proofErr w:type="spellEnd"/>
          </w:p>
        </w:tc>
        <w:tc>
          <w:tcPr>
            <w:tcW w:w="1306" w:type="dxa"/>
            <w:hideMark/>
          </w:tcPr>
          <w:p w14:paraId="03096A30"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3*</w:t>
            </w:r>
          </w:p>
        </w:tc>
        <w:tc>
          <w:tcPr>
            <w:tcW w:w="1315" w:type="dxa"/>
            <w:hideMark/>
          </w:tcPr>
          <w:p w14:paraId="1B3B5FCC"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proofErr w:type="spellStart"/>
            <w:r w:rsidRPr="00E35D2D">
              <w:rPr>
                <w:rFonts w:asciiTheme="minorHAnsi" w:hAnsiTheme="minorHAnsi" w:cstheme="minorHAnsi"/>
                <w:color w:val="333333"/>
                <w:sz w:val="22"/>
                <w:szCs w:val="22"/>
              </w:rPr>
              <w:t>Πρωινό</w:t>
            </w:r>
            <w:proofErr w:type="spellEnd"/>
          </w:p>
        </w:tc>
        <w:tc>
          <w:tcPr>
            <w:tcW w:w="1312" w:type="dxa"/>
            <w:hideMark/>
          </w:tcPr>
          <w:p w14:paraId="4FD6DCF8"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219€</w:t>
            </w:r>
          </w:p>
        </w:tc>
        <w:tc>
          <w:tcPr>
            <w:tcW w:w="2606" w:type="dxa"/>
            <w:hideMark/>
          </w:tcPr>
          <w:p w14:paraId="00E7E7FF"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125€</w:t>
            </w:r>
          </w:p>
        </w:tc>
        <w:tc>
          <w:tcPr>
            <w:tcW w:w="1319" w:type="dxa"/>
            <w:hideMark/>
          </w:tcPr>
          <w:p w14:paraId="5BBBC334"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75€</w:t>
            </w:r>
          </w:p>
        </w:tc>
        <w:tc>
          <w:tcPr>
            <w:tcW w:w="2363" w:type="dxa"/>
            <w:vMerge w:val="restart"/>
            <w:hideMark/>
          </w:tcPr>
          <w:p w14:paraId="4D3C8A1E" w14:textId="77777777" w:rsidR="00E35D2D" w:rsidRPr="00E35D2D" w:rsidRDefault="00E35D2D" w:rsidP="00E35D2D">
            <w:pPr>
              <w:pStyle w:val="Web"/>
              <w:shd w:val="clear" w:color="auto" w:fill="FAFAFA"/>
              <w:spacing w:after="150"/>
              <w:rPr>
                <w:rFonts w:ascii="Verdana" w:hAnsi="Verdana"/>
                <w:color w:val="333333"/>
                <w:sz w:val="17"/>
                <w:szCs w:val="17"/>
              </w:rPr>
            </w:pPr>
            <w:r w:rsidRPr="00E35D2D">
              <w:rPr>
                <w:rFonts w:ascii="Verdana" w:hAnsi="Verdana"/>
                <w:color w:val="333333"/>
                <w:sz w:val="17"/>
                <w:szCs w:val="17"/>
              </w:rPr>
              <w:t> </w:t>
            </w:r>
          </w:p>
        </w:tc>
      </w:tr>
      <w:tr w:rsidR="00E35D2D" w:rsidRPr="00E35D2D" w14:paraId="02C57956" w14:textId="77777777" w:rsidTr="00E35D2D">
        <w:trPr>
          <w:trHeight w:val="825"/>
        </w:trPr>
        <w:tc>
          <w:tcPr>
            <w:tcW w:w="1399" w:type="dxa"/>
            <w:hideMark/>
          </w:tcPr>
          <w:p w14:paraId="4FB6F8EB"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Minerva</w:t>
            </w:r>
          </w:p>
        </w:tc>
        <w:tc>
          <w:tcPr>
            <w:tcW w:w="1306" w:type="dxa"/>
            <w:hideMark/>
          </w:tcPr>
          <w:p w14:paraId="39782E75"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4*</w:t>
            </w:r>
          </w:p>
        </w:tc>
        <w:tc>
          <w:tcPr>
            <w:tcW w:w="1315" w:type="dxa"/>
            <w:hideMark/>
          </w:tcPr>
          <w:p w14:paraId="529B053C"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proofErr w:type="spellStart"/>
            <w:r w:rsidRPr="00E35D2D">
              <w:rPr>
                <w:rFonts w:asciiTheme="minorHAnsi" w:hAnsiTheme="minorHAnsi" w:cstheme="minorHAnsi"/>
                <w:color w:val="333333"/>
                <w:sz w:val="22"/>
                <w:szCs w:val="22"/>
              </w:rPr>
              <w:t>Πρωινό</w:t>
            </w:r>
            <w:proofErr w:type="spellEnd"/>
          </w:p>
        </w:tc>
        <w:tc>
          <w:tcPr>
            <w:tcW w:w="1312" w:type="dxa"/>
            <w:hideMark/>
          </w:tcPr>
          <w:p w14:paraId="2024BA9F"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225€</w:t>
            </w:r>
          </w:p>
        </w:tc>
        <w:tc>
          <w:tcPr>
            <w:tcW w:w="2606" w:type="dxa"/>
            <w:hideMark/>
          </w:tcPr>
          <w:p w14:paraId="3C1827D9"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129€</w:t>
            </w:r>
          </w:p>
        </w:tc>
        <w:tc>
          <w:tcPr>
            <w:tcW w:w="1319" w:type="dxa"/>
            <w:hideMark/>
          </w:tcPr>
          <w:p w14:paraId="05BD919E"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84€</w:t>
            </w:r>
          </w:p>
        </w:tc>
        <w:tc>
          <w:tcPr>
            <w:tcW w:w="2363" w:type="dxa"/>
            <w:vMerge/>
            <w:hideMark/>
          </w:tcPr>
          <w:p w14:paraId="54880F72" w14:textId="77777777" w:rsidR="00E35D2D" w:rsidRPr="00E35D2D" w:rsidRDefault="00E35D2D" w:rsidP="00E35D2D">
            <w:pPr>
              <w:pStyle w:val="Web"/>
              <w:shd w:val="clear" w:color="auto" w:fill="FAFAFA"/>
              <w:spacing w:after="150"/>
              <w:rPr>
                <w:rFonts w:ascii="Verdana" w:hAnsi="Verdana"/>
                <w:color w:val="333333"/>
                <w:sz w:val="17"/>
                <w:szCs w:val="17"/>
              </w:rPr>
            </w:pPr>
          </w:p>
        </w:tc>
      </w:tr>
      <w:tr w:rsidR="00E35D2D" w:rsidRPr="00E35D2D" w14:paraId="67B4F4AE" w14:textId="77777777" w:rsidTr="00E35D2D">
        <w:trPr>
          <w:trHeight w:val="1140"/>
        </w:trPr>
        <w:tc>
          <w:tcPr>
            <w:tcW w:w="1399" w:type="dxa"/>
            <w:hideMark/>
          </w:tcPr>
          <w:p w14:paraId="6CCC8173"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lastRenderedPageBreak/>
              <w:t>Minerva</w:t>
            </w:r>
          </w:p>
        </w:tc>
        <w:tc>
          <w:tcPr>
            <w:tcW w:w="1306" w:type="dxa"/>
            <w:hideMark/>
          </w:tcPr>
          <w:p w14:paraId="7C8F153B"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4*</w:t>
            </w:r>
          </w:p>
        </w:tc>
        <w:tc>
          <w:tcPr>
            <w:tcW w:w="1315" w:type="dxa"/>
            <w:hideMark/>
          </w:tcPr>
          <w:p w14:paraId="182E8454"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proofErr w:type="spellStart"/>
            <w:r w:rsidRPr="00E35D2D">
              <w:rPr>
                <w:rFonts w:asciiTheme="minorHAnsi" w:hAnsiTheme="minorHAnsi" w:cstheme="minorHAnsi"/>
                <w:color w:val="333333"/>
                <w:sz w:val="22"/>
                <w:szCs w:val="22"/>
              </w:rPr>
              <w:t>Πρωινό</w:t>
            </w:r>
            <w:proofErr w:type="spellEnd"/>
            <w:r w:rsidRPr="00E35D2D">
              <w:rPr>
                <w:rFonts w:asciiTheme="minorHAnsi" w:hAnsiTheme="minorHAnsi" w:cstheme="minorHAnsi"/>
                <w:color w:val="333333"/>
                <w:sz w:val="22"/>
                <w:szCs w:val="22"/>
              </w:rPr>
              <w:t xml:space="preserve"> &amp; 3 </w:t>
            </w:r>
            <w:proofErr w:type="spellStart"/>
            <w:r w:rsidRPr="00E35D2D">
              <w:rPr>
                <w:rFonts w:asciiTheme="minorHAnsi" w:hAnsiTheme="minorHAnsi" w:cstheme="minorHAnsi"/>
                <w:color w:val="333333"/>
                <w:sz w:val="22"/>
                <w:szCs w:val="22"/>
              </w:rPr>
              <w:t>Δεί</w:t>
            </w:r>
            <w:proofErr w:type="spellEnd"/>
            <w:r w:rsidRPr="00E35D2D">
              <w:rPr>
                <w:rFonts w:asciiTheme="minorHAnsi" w:hAnsiTheme="minorHAnsi" w:cstheme="minorHAnsi"/>
                <w:color w:val="333333"/>
                <w:sz w:val="22"/>
                <w:szCs w:val="22"/>
              </w:rPr>
              <w:t>πνα</w:t>
            </w:r>
          </w:p>
        </w:tc>
        <w:tc>
          <w:tcPr>
            <w:tcW w:w="1312" w:type="dxa"/>
            <w:hideMark/>
          </w:tcPr>
          <w:p w14:paraId="4B9742C9"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258€</w:t>
            </w:r>
          </w:p>
        </w:tc>
        <w:tc>
          <w:tcPr>
            <w:tcW w:w="2606" w:type="dxa"/>
            <w:hideMark/>
          </w:tcPr>
          <w:p w14:paraId="04EA02AC"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149€</w:t>
            </w:r>
          </w:p>
        </w:tc>
        <w:tc>
          <w:tcPr>
            <w:tcW w:w="1319" w:type="dxa"/>
            <w:hideMark/>
          </w:tcPr>
          <w:p w14:paraId="2075384F"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91€</w:t>
            </w:r>
          </w:p>
        </w:tc>
        <w:tc>
          <w:tcPr>
            <w:tcW w:w="2363" w:type="dxa"/>
            <w:vMerge/>
            <w:hideMark/>
          </w:tcPr>
          <w:p w14:paraId="4BFDEE8A" w14:textId="77777777" w:rsidR="00E35D2D" w:rsidRPr="00E35D2D" w:rsidRDefault="00E35D2D" w:rsidP="00E35D2D">
            <w:pPr>
              <w:pStyle w:val="Web"/>
              <w:shd w:val="clear" w:color="auto" w:fill="FAFAFA"/>
              <w:spacing w:after="150"/>
              <w:rPr>
                <w:rFonts w:ascii="Verdana" w:hAnsi="Verdana"/>
                <w:color w:val="333333"/>
                <w:sz w:val="17"/>
                <w:szCs w:val="17"/>
              </w:rPr>
            </w:pPr>
          </w:p>
        </w:tc>
      </w:tr>
      <w:tr w:rsidR="00E35D2D" w:rsidRPr="00E35D2D" w14:paraId="5F471ADF" w14:textId="77777777" w:rsidTr="00E35D2D">
        <w:trPr>
          <w:trHeight w:val="1020"/>
        </w:trPr>
        <w:tc>
          <w:tcPr>
            <w:tcW w:w="1399" w:type="dxa"/>
            <w:hideMark/>
          </w:tcPr>
          <w:p w14:paraId="241B9B2B"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Rin Central</w:t>
            </w:r>
          </w:p>
        </w:tc>
        <w:tc>
          <w:tcPr>
            <w:tcW w:w="1306" w:type="dxa"/>
            <w:hideMark/>
          </w:tcPr>
          <w:p w14:paraId="521C7FEF"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4*</w:t>
            </w:r>
          </w:p>
        </w:tc>
        <w:tc>
          <w:tcPr>
            <w:tcW w:w="1315" w:type="dxa"/>
            <w:hideMark/>
          </w:tcPr>
          <w:p w14:paraId="2A64E052"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proofErr w:type="spellStart"/>
            <w:r w:rsidRPr="00E35D2D">
              <w:rPr>
                <w:rFonts w:asciiTheme="minorHAnsi" w:hAnsiTheme="minorHAnsi" w:cstheme="minorHAnsi"/>
                <w:color w:val="333333"/>
                <w:sz w:val="22"/>
                <w:szCs w:val="22"/>
              </w:rPr>
              <w:t>Πρωινό</w:t>
            </w:r>
            <w:proofErr w:type="spellEnd"/>
          </w:p>
        </w:tc>
        <w:tc>
          <w:tcPr>
            <w:tcW w:w="1312" w:type="dxa"/>
            <w:hideMark/>
          </w:tcPr>
          <w:p w14:paraId="7AFE8439"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255€</w:t>
            </w:r>
          </w:p>
        </w:tc>
        <w:tc>
          <w:tcPr>
            <w:tcW w:w="2606" w:type="dxa"/>
            <w:hideMark/>
          </w:tcPr>
          <w:p w14:paraId="11238821"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200€</w:t>
            </w:r>
          </w:p>
        </w:tc>
        <w:tc>
          <w:tcPr>
            <w:tcW w:w="1319" w:type="dxa"/>
            <w:hideMark/>
          </w:tcPr>
          <w:p w14:paraId="1B2A1290"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109€</w:t>
            </w:r>
          </w:p>
        </w:tc>
        <w:tc>
          <w:tcPr>
            <w:tcW w:w="2363" w:type="dxa"/>
            <w:hideMark/>
          </w:tcPr>
          <w:p w14:paraId="3816D71C" w14:textId="77777777" w:rsidR="00E35D2D" w:rsidRPr="00E35D2D" w:rsidRDefault="00E35D2D" w:rsidP="00E35D2D">
            <w:pPr>
              <w:pStyle w:val="Web"/>
              <w:shd w:val="clear" w:color="auto" w:fill="FAFAFA"/>
              <w:spacing w:after="150"/>
              <w:rPr>
                <w:rFonts w:asciiTheme="minorHAnsi" w:hAnsiTheme="minorHAnsi" w:cstheme="minorHAnsi"/>
                <w:color w:val="333333"/>
                <w:sz w:val="22"/>
                <w:szCs w:val="22"/>
                <w:lang w:val="el-GR"/>
              </w:rPr>
            </w:pPr>
            <w:r w:rsidRPr="00E35D2D">
              <w:rPr>
                <w:rFonts w:asciiTheme="minorHAnsi" w:hAnsiTheme="minorHAnsi" w:cstheme="minorHAnsi"/>
                <w:color w:val="333333"/>
                <w:sz w:val="22"/>
                <w:szCs w:val="22"/>
                <w:lang w:val="el-GR"/>
              </w:rPr>
              <w:t xml:space="preserve">Το ξενοδοχείο </w:t>
            </w:r>
            <w:r w:rsidRPr="00E35D2D">
              <w:rPr>
                <w:rFonts w:asciiTheme="minorHAnsi" w:hAnsiTheme="minorHAnsi" w:cstheme="minorHAnsi"/>
                <w:color w:val="333333"/>
                <w:sz w:val="22"/>
                <w:szCs w:val="22"/>
              </w:rPr>
              <w:t>Rin</w:t>
            </w:r>
            <w:r w:rsidRPr="00E35D2D">
              <w:rPr>
                <w:rFonts w:asciiTheme="minorHAnsi" w:hAnsiTheme="minorHAnsi" w:cstheme="minorHAnsi"/>
                <w:color w:val="333333"/>
                <w:sz w:val="22"/>
                <w:szCs w:val="22"/>
                <w:lang w:val="el-GR"/>
              </w:rPr>
              <w:t xml:space="preserve"> </w:t>
            </w:r>
            <w:r w:rsidRPr="00E35D2D">
              <w:rPr>
                <w:rFonts w:asciiTheme="minorHAnsi" w:hAnsiTheme="minorHAnsi" w:cstheme="minorHAnsi"/>
                <w:color w:val="333333"/>
                <w:sz w:val="22"/>
                <w:szCs w:val="22"/>
              </w:rPr>
              <w:t>Central</w:t>
            </w:r>
            <w:r w:rsidRPr="00E35D2D">
              <w:rPr>
                <w:rFonts w:asciiTheme="minorHAnsi" w:hAnsiTheme="minorHAnsi" w:cstheme="minorHAnsi"/>
                <w:color w:val="333333"/>
                <w:sz w:val="22"/>
                <w:szCs w:val="22"/>
                <w:lang w:val="el-GR"/>
              </w:rPr>
              <w:t xml:space="preserve"> δεν παρέχει την δυνατότητα τρίκλινου δωματίου </w:t>
            </w:r>
          </w:p>
        </w:tc>
      </w:tr>
      <w:tr w:rsidR="00E35D2D" w:rsidRPr="00E35D2D" w14:paraId="6BB5328F" w14:textId="77777777" w:rsidTr="00E35D2D">
        <w:trPr>
          <w:trHeight w:val="1020"/>
        </w:trPr>
        <w:tc>
          <w:tcPr>
            <w:tcW w:w="1399" w:type="dxa"/>
            <w:hideMark/>
          </w:tcPr>
          <w:p w14:paraId="45DEC4B6"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lang w:val="el-GR"/>
              </w:rPr>
            </w:pPr>
            <w:r w:rsidRPr="00E35D2D">
              <w:rPr>
                <w:rFonts w:asciiTheme="minorHAnsi" w:hAnsiTheme="minorHAnsi" w:cstheme="minorHAnsi"/>
                <w:color w:val="333333"/>
                <w:sz w:val="22"/>
                <w:szCs w:val="22"/>
              </w:rPr>
              <w:t>Novotel</w:t>
            </w:r>
            <w:r w:rsidRPr="00E35D2D">
              <w:rPr>
                <w:rFonts w:asciiTheme="minorHAnsi" w:hAnsiTheme="minorHAnsi" w:cstheme="minorHAnsi"/>
                <w:color w:val="333333"/>
                <w:sz w:val="22"/>
                <w:szCs w:val="22"/>
                <w:lang w:val="el-GR"/>
              </w:rPr>
              <w:t xml:space="preserve"> </w:t>
            </w:r>
            <w:r w:rsidRPr="00E35D2D">
              <w:rPr>
                <w:rFonts w:asciiTheme="minorHAnsi" w:hAnsiTheme="minorHAnsi" w:cstheme="minorHAnsi"/>
                <w:color w:val="333333"/>
                <w:sz w:val="22"/>
                <w:szCs w:val="22"/>
              </w:rPr>
              <w:t>City</w:t>
            </w:r>
            <w:r w:rsidRPr="00E35D2D">
              <w:rPr>
                <w:rFonts w:asciiTheme="minorHAnsi" w:hAnsiTheme="minorHAnsi" w:cstheme="minorHAnsi"/>
                <w:color w:val="333333"/>
                <w:sz w:val="22"/>
                <w:szCs w:val="22"/>
                <w:lang w:val="el-GR"/>
              </w:rPr>
              <w:t xml:space="preserve"> </w:t>
            </w:r>
            <w:r w:rsidRPr="00E35D2D">
              <w:rPr>
                <w:rFonts w:asciiTheme="minorHAnsi" w:hAnsiTheme="minorHAnsi" w:cstheme="minorHAnsi"/>
                <w:color w:val="333333"/>
                <w:sz w:val="22"/>
                <w:szCs w:val="22"/>
              </w:rPr>
              <w:t>Center</w:t>
            </w:r>
            <w:r w:rsidRPr="00E35D2D">
              <w:rPr>
                <w:rFonts w:asciiTheme="minorHAnsi" w:hAnsiTheme="minorHAnsi" w:cstheme="minorHAnsi"/>
                <w:color w:val="333333"/>
                <w:sz w:val="22"/>
                <w:szCs w:val="22"/>
                <w:lang w:val="el-GR"/>
              </w:rPr>
              <w:t xml:space="preserve"> (Στην καρδιά της πόλης)</w:t>
            </w:r>
          </w:p>
        </w:tc>
        <w:tc>
          <w:tcPr>
            <w:tcW w:w="1306" w:type="dxa"/>
            <w:hideMark/>
          </w:tcPr>
          <w:p w14:paraId="0E2D62F2"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4* plus</w:t>
            </w:r>
          </w:p>
        </w:tc>
        <w:tc>
          <w:tcPr>
            <w:tcW w:w="1315" w:type="dxa"/>
            <w:hideMark/>
          </w:tcPr>
          <w:p w14:paraId="7E3995CF"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proofErr w:type="spellStart"/>
            <w:r w:rsidRPr="00E35D2D">
              <w:rPr>
                <w:rFonts w:asciiTheme="minorHAnsi" w:hAnsiTheme="minorHAnsi" w:cstheme="minorHAnsi"/>
                <w:color w:val="333333"/>
                <w:sz w:val="22"/>
                <w:szCs w:val="22"/>
              </w:rPr>
              <w:t>Πρωινό</w:t>
            </w:r>
            <w:proofErr w:type="spellEnd"/>
          </w:p>
        </w:tc>
        <w:tc>
          <w:tcPr>
            <w:tcW w:w="1312" w:type="dxa"/>
            <w:hideMark/>
          </w:tcPr>
          <w:p w14:paraId="02351360"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265€</w:t>
            </w:r>
          </w:p>
        </w:tc>
        <w:tc>
          <w:tcPr>
            <w:tcW w:w="2606" w:type="dxa"/>
            <w:hideMark/>
          </w:tcPr>
          <w:p w14:paraId="4934F003"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129€</w:t>
            </w:r>
          </w:p>
        </w:tc>
        <w:tc>
          <w:tcPr>
            <w:tcW w:w="1319" w:type="dxa"/>
            <w:hideMark/>
          </w:tcPr>
          <w:p w14:paraId="0EE88E65"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120€</w:t>
            </w:r>
          </w:p>
        </w:tc>
        <w:tc>
          <w:tcPr>
            <w:tcW w:w="2363" w:type="dxa"/>
            <w:vMerge w:val="restart"/>
            <w:hideMark/>
          </w:tcPr>
          <w:p w14:paraId="0AAB6102" w14:textId="77777777" w:rsidR="00E35D2D" w:rsidRPr="00E35D2D" w:rsidRDefault="00E35D2D" w:rsidP="00E35D2D">
            <w:pPr>
              <w:pStyle w:val="Web"/>
              <w:shd w:val="clear" w:color="auto" w:fill="FAFAFA"/>
              <w:spacing w:after="150"/>
              <w:rPr>
                <w:rFonts w:ascii="Verdana" w:hAnsi="Verdana"/>
                <w:color w:val="333333"/>
                <w:sz w:val="17"/>
                <w:szCs w:val="17"/>
              </w:rPr>
            </w:pPr>
            <w:r w:rsidRPr="00E35D2D">
              <w:rPr>
                <w:rFonts w:ascii="Verdana" w:hAnsi="Verdana"/>
                <w:color w:val="333333"/>
                <w:sz w:val="17"/>
                <w:szCs w:val="17"/>
              </w:rPr>
              <w:t> </w:t>
            </w:r>
          </w:p>
        </w:tc>
      </w:tr>
      <w:tr w:rsidR="00E35D2D" w:rsidRPr="00E35D2D" w14:paraId="2636AAD6" w14:textId="77777777" w:rsidTr="00E35D2D">
        <w:trPr>
          <w:trHeight w:val="1020"/>
        </w:trPr>
        <w:tc>
          <w:tcPr>
            <w:tcW w:w="1399" w:type="dxa"/>
            <w:hideMark/>
          </w:tcPr>
          <w:p w14:paraId="216197EE"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lang w:val="el-GR"/>
              </w:rPr>
            </w:pPr>
            <w:r w:rsidRPr="00E35D2D">
              <w:rPr>
                <w:rFonts w:asciiTheme="minorHAnsi" w:hAnsiTheme="minorHAnsi" w:cstheme="minorHAnsi"/>
                <w:color w:val="333333"/>
                <w:sz w:val="22"/>
                <w:szCs w:val="22"/>
              </w:rPr>
              <w:t>Novotel</w:t>
            </w:r>
            <w:r w:rsidRPr="00E35D2D">
              <w:rPr>
                <w:rFonts w:asciiTheme="minorHAnsi" w:hAnsiTheme="minorHAnsi" w:cstheme="minorHAnsi"/>
                <w:color w:val="333333"/>
                <w:sz w:val="22"/>
                <w:szCs w:val="22"/>
                <w:lang w:val="el-GR"/>
              </w:rPr>
              <w:t xml:space="preserve"> </w:t>
            </w:r>
            <w:r w:rsidRPr="00E35D2D">
              <w:rPr>
                <w:rFonts w:asciiTheme="minorHAnsi" w:hAnsiTheme="minorHAnsi" w:cstheme="minorHAnsi"/>
                <w:color w:val="333333"/>
                <w:sz w:val="22"/>
                <w:szCs w:val="22"/>
              </w:rPr>
              <w:t>City</w:t>
            </w:r>
            <w:r w:rsidRPr="00E35D2D">
              <w:rPr>
                <w:rFonts w:asciiTheme="minorHAnsi" w:hAnsiTheme="minorHAnsi" w:cstheme="minorHAnsi"/>
                <w:color w:val="333333"/>
                <w:sz w:val="22"/>
                <w:szCs w:val="22"/>
                <w:lang w:val="el-GR"/>
              </w:rPr>
              <w:t xml:space="preserve"> </w:t>
            </w:r>
            <w:r w:rsidRPr="00E35D2D">
              <w:rPr>
                <w:rFonts w:asciiTheme="minorHAnsi" w:hAnsiTheme="minorHAnsi" w:cstheme="minorHAnsi"/>
                <w:color w:val="333333"/>
                <w:sz w:val="22"/>
                <w:szCs w:val="22"/>
              </w:rPr>
              <w:t>Center</w:t>
            </w:r>
            <w:r w:rsidRPr="00E35D2D">
              <w:rPr>
                <w:rFonts w:asciiTheme="minorHAnsi" w:hAnsiTheme="minorHAnsi" w:cstheme="minorHAnsi"/>
                <w:color w:val="333333"/>
                <w:sz w:val="22"/>
                <w:szCs w:val="22"/>
                <w:lang w:val="el-GR"/>
              </w:rPr>
              <w:t xml:space="preserve"> (Στην καρδιά της πόλης)</w:t>
            </w:r>
          </w:p>
        </w:tc>
        <w:tc>
          <w:tcPr>
            <w:tcW w:w="1306" w:type="dxa"/>
            <w:hideMark/>
          </w:tcPr>
          <w:p w14:paraId="380E423B"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4* plus</w:t>
            </w:r>
          </w:p>
        </w:tc>
        <w:tc>
          <w:tcPr>
            <w:tcW w:w="1315" w:type="dxa"/>
            <w:hideMark/>
          </w:tcPr>
          <w:p w14:paraId="160F90D3"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proofErr w:type="spellStart"/>
            <w:r w:rsidRPr="00E35D2D">
              <w:rPr>
                <w:rFonts w:asciiTheme="minorHAnsi" w:hAnsiTheme="minorHAnsi" w:cstheme="minorHAnsi"/>
                <w:color w:val="333333"/>
                <w:sz w:val="22"/>
                <w:szCs w:val="22"/>
              </w:rPr>
              <w:t>Πρωινό</w:t>
            </w:r>
            <w:proofErr w:type="spellEnd"/>
            <w:r w:rsidRPr="00E35D2D">
              <w:rPr>
                <w:rFonts w:asciiTheme="minorHAnsi" w:hAnsiTheme="minorHAnsi" w:cstheme="minorHAnsi"/>
                <w:color w:val="333333"/>
                <w:sz w:val="22"/>
                <w:szCs w:val="22"/>
              </w:rPr>
              <w:t xml:space="preserve"> &amp; 3 </w:t>
            </w:r>
            <w:proofErr w:type="spellStart"/>
            <w:r w:rsidRPr="00E35D2D">
              <w:rPr>
                <w:rFonts w:asciiTheme="minorHAnsi" w:hAnsiTheme="minorHAnsi" w:cstheme="minorHAnsi"/>
                <w:color w:val="333333"/>
                <w:sz w:val="22"/>
                <w:szCs w:val="22"/>
              </w:rPr>
              <w:t>Δεί</w:t>
            </w:r>
            <w:proofErr w:type="spellEnd"/>
            <w:r w:rsidRPr="00E35D2D">
              <w:rPr>
                <w:rFonts w:asciiTheme="minorHAnsi" w:hAnsiTheme="minorHAnsi" w:cstheme="minorHAnsi"/>
                <w:color w:val="333333"/>
                <w:sz w:val="22"/>
                <w:szCs w:val="22"/>
              </w:rPr>
              <w:t>πνα</w:t>
            </w:r>
          </w:p>
        </w:tc>
        <w:tc>
          <w:tcPr>
            <w:tcW w:w="1312" w:type="dxa"/>
            <w:hideMark/>
          </w:tcPr>
          <w:p w14:paraId="6E33BBC0"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309€</w:t>
            </w:r>
          </w:p>
        </w:tc>
        <w:tc>
          <w:tcPr>
            <w:tcW w:w="2606" w:type="dxa"/>
            <w:hideMark/>
          </w:tcPr>
          <w:p w14:paraId="51B6B16E"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159€</w:t>
            </w:r>
          </w:p>
        </w:tc>
        <w:tc>
          <w:tcPr>
            <w:tcW w:w="1319" w:type="dxa"/>
            <w:hideMark/>
          </w:tcPr>
          <w:p w14:paraId="68C1AC63"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120€</w:t>
            </w:r>
          </w:p>
        </w:tc>
        <w:tc>
          <w:tcPr>
            <w:tcW w:w="2363" w:type="dxa"/>
            <w:vMerge/>
            <w:hideMark/>
          </w:tcPr>
          <w:p w14:paraId="68FF5397" w14:textId="77777777" w:rsidR="00E35D2D" w:rsidRPr="00E35D2D" w:rsidRDefault="00E35D2D" w:rsidP="00E35D2D">
            <w:pPr>
              <w:pStyle w:val="Web"/>
              <w:shd w:val="clear" w:color="auto" w:fill="FAFAFA"/>
              <w:spacing w:after="150"/>
              <w:rPr>
                <w:rFonts w:ascii="Verdana" w:hAnsi="Verdana"/>
                <w:color w:val="333333"/>
                <w:sz w:val="17"/>
                <w:szCs w:val="17"/>
              </w:rPr>
            </w:pPr>
          </w:p>
        </w:tc>
      </w:tr>
      <w:tr w:rsidR="00E35D2D" w:rsidRPr="00E35D2D" w14:paraId="734878E8" w14:textId="77777777" w:rsidTr="00E35D2D">
        <w:trPr>
          <w:trHeight w:val="1020"/>
        </w:trPr>
        <w:tc>
          <w:tcPr>
            <w:tcW w:w="1399" w:type="dxa"/>
            <w:hideMark/>
          </w:tcPr>
          <w:p w14:paraId="1A44AB90"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lang w:val="el-GR"/>
              </w:rPr>
            </w:pPr>
            <w:r w:rsidRPr="00E35D2D">
              <w:rPr>
                <w:rFonts w:asciiTheme="minorHAnsi" w:hAnsiTheme="minorHAnsi" w:cstheme="minorHAnsi"/>
                <w:color w:val="333333"/>
                <w:sz w:val="22"/>
                <w:szCs w:val="22"/>
              </w:rPr>
              <w:t>Intercontinental</w:t>
            </w:r>
            <w:r w:rsidRPr="00E35D2D">
              <w:rPr>
                <w:rFonts w:asciiTheme="minorHAnsi" w:hAnsiTheme="minorHAnsi" w:cstheme="minorHAnsi"/>
                <w:color w:val="333333"/>
                <w:sz w:val="22"/>
                <w:szCs w:val="22"/>
                <w:lang w:val="el-GR"/>
              </w:rPr>
              <w:t xml:space="preserve"> (Στην καρδιά της πόλης)</w:t>
            </w:r>
          </w:p>
        </w:tc>
        <w:tc>
          <w:tcPr>
            <w:tcW w:w="1306" w:type="dxa"/>
            <w:hideMark/>
          </w:tcPr>
          <w:p w14:paraId="5776624B"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5*</w:t>
            </w:r>
          </w:p>
        </w:tc>
        <w:tc>
          <w:tcPr>
            <w:tcW w:w="1315" w:type="dxa"/>
            <w:hideMark/>
          </w:tcPr>
          <w:p w14:paraId="73A5ACD0"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proofErr w:type="spellStart"/>
            <w:r w:rsidRPr="00E35D2D">
              <w:rPr>
                <w:rFonts w:asciiTheme="minorHAnsi" w:hAnsiTheme="minorHAnsi" w:cstheme="minorHAnsi"/>
                <w:color w:val="333333"/>
                <w:sz w:val="22"/>
                <w:szCs w:val="22"/>
              </w:rPr>
              <w:t>Πρωινό</w:t>
            </w:r>
            <w:proofErr w:type="spellEnd"/>
          </w:p>
        </w:tc>
        <w:tc>
          <w:tcPr>
            <w:tcW w:w="1312" w:type="dxa"/>
            <w:hideMark/>
          </w:tcPr>
          <w:p w14:paraId="35E39209"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319€</w:t>
            </w:r>
          </w:p>
        </w:tc>
        <w:tc>
          <w:tcPr>
            <w:tcW w:w="2606" w:type="dxa"/>
            <w:hideMark/>
          </w:tcPr>
          <w:p w14:paraId="76664174"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129€</w:t>
            </w:r>
          </w:p>
        </w:tc>
        <w:tc>
          <w:tcPr>
            <w:tcW w:w="1319" w:type="dxa"/>
            <w:hideMark/>
          </w:tcPr>
          <w:p w14:paraId="4BE9E558" w14:textId="77777777" w:rsidR="00E35D2D" w:rsidRPr="00E35D2D" w:rsidRDefault="00E35D2D" w:rsidP="00E35D2D">
            <w:pPr>
              <w:pStyle w:val="Web"/>
              <w:shd w:val="clear" w:color="auto" w:fill="FAFAFA"/>
              <w:spacing w:after="150"/>
              <w:jc w:val="center"/>
              <w:rPr>
                <w:rFonts w:asciiTheme="minorHAnsi" w:hAnsiTheme="minorHAnsi" w:cstheme="minorHAnsi"/>
                <w:color w:val="333333"/>
                <w:sz w:val="22"/>
                <w:szCs w:val="22"/>
              </w:rPr>
            </w:pPr>
            <w:r w:rsidRPr="00E35D2D">
              <w:rPr>
                <w:rFonts w:asciiTheme="minorHAnsi" w:hAnsiTheme="minorHAnsi" w:cstheme="minorHAnsi"/>
                <w:color w:val="333333"/>
                <w:sz w:val="22"/>
                <w:szCs w:val="22"/>
              </w:rPr>
              <w:t>200€</w:t>
            </w:r>
          </w:p>
        </w:tc>
        <w:tc>
          <w:tcPr>
            <w:tcW w:w="2363" w:type="dxa"/>
            <w:vMerge/>
            <w:hideMark/>
          </w:tcPr>
          <w:p w14:paraId="67103184" w14:textId="77777777" w:rsidR="00E35D2D" w:rsidRPr="00E35D2D" w:rsidRDefault="00E35D2D" w:rsidP="00E35D2D">
            <w:pPr>
              <w:pStyle w:val="Web"/>
              <w:shd w:val="clear" w:color="auto" w:fill="FAFAFA"/>
              <w:spacing w:after="150"/>
              <w:rPr>
                <w:rFonts w:ascii="Verdana" w:hAnsi="Verdana"/>
                <w:color w:val="333333"/>
                <w:sz w:val="17"/>
                <w:szCs w:val="17"/>
              </w:rPr>
            </w:pPr>
          </w:p>
        </w:tc>
      </w:tr>
      <w:tr w:rsidR="00E35D2D" w:rsidRPr="00E35D2D" w14:paraId="1B164094" w14:textId="77777777" w:rsidTr="00E35D2D">
        <w:trPr>
          <w:trHeight w:val="269"/>
        </w:trPr>
        <w:tc>
          <w:tcPr>
            <w:tcW w:w="11620" w:type="dxa"/>
            <w:gridSpan w:val="7"/>
            <w:vMerge w:val="restart"/>
            <w:hideMark/>
          </w:tcPr>
          <w:p w14:paraId="3E5341F6" w14:textId="77777777" w:rsidR="00E35D2D" w:rsidRPr="00E35D2D" w:rsidRDefault="00E35D2D" w:rsidP="00E35D2D">
            <w:pPr>
              <w:pStyle w:val="Web"/>
              <w:shd w:val="clear" w:color="auto" w:fill="FAFAFA"/>
              <w:spacing w:after="150"/>
              <w:rPr>
                <w:rFonts w:asciiTheme="minorHAnsi" w:hAnsiTheme="minorHAnsi" w:cstheme="minorHAnsi"/>
                <w:b/>
                <w:bCs/>
                <w:color w:val="333333"/>
                <w:sz w:val="22"/>
                <w:szCs w:val="22"/>
                <w:lang w:val="el-GR"/>
              </w:rPr>
            </w:pPr>
            <w:r w:rsidRPr="00E35D2D">
              <w:rPr>
                <w:rFonts w:asciiTheme="minorHAnsi" w:hAnsiTheme="minorHAnsi" w:cstheme="minorHAnsi"/>
                <w:b/>
                <w:bCs/>
                <w:color w:val="333333"/>
                <w:sz w:val="22"/>
                <w:szCs w:val="22"/>
                <w:lang w:val="el-GR"/>
              </w:rPr>
              <w:t xml:space="preserve">Στη τιμή περιλαμβάνονται: </w:t>
            </w:r>
            <w:r w:rsidRPr="00E35D2D">
              <w:rPr>
                <w:rFonts w:asciiTheme="minorHAnsi" w:hAnsiTheme="minorHAnsi" w:cstheme="minorHAnsi"/>
                <w:color w:val="333333"/>
                <w:sz w:val="22"/>
                <w:szCs w:val="22"/>
                <w:lang w:val="el-GR"/>
              </w:rPr>
              <w:t>Τρείς</w:t>
            </w:r>
            <w:r w:rsidRPr="00E35D2D">
              <w:rPr>
                <w:rFonts w:asciiTheme="minorHAnsi" w:hAnsiTheme="minorHAnsi" w:cstheme="minorHAnsi"/>
                <w:b/>
                <w:bCs/>
                <w:color w:val="333333"/>
                <w:sz w:val="22"/>
                <w:szCs w:val="22"/>
                <w:lang w:val="el-GR"/>
              </w:rPr>
              <w:t xml:space="preserve"> </w:t>
            </w:r>
            <w:r w:rsidRPr="00E35D2D">
              <w:rPr>
                <w:rFonts w:asciiTheme="minorHAnsi" w:hAnsiTheme="minorHAnsi" w:cstheme="minorHAnsi"/>
                <w:color w:val="333333"/>
                <w:sz w:val="22"/>
                <w:szCs w:val="22"/>
                <w:lang w:val="el-GR"/>
              </w:rPr>
              <w:t xml:space="preserve">(3) διανυκτερεύσεις στο ξενοδοχείο της επιλογής σας. Πρωινό στον χώρο του ξενοδοχείου ή δείπνο </w:t>
            </w:r>
            <w:proofErr w:type="spellStart"/>
            <w:r w:rsidRPr="00E35D2D">
              <w:rPr>
                <w:rFonts w:asciiTheme="minorHAnsi" w:hAnsiTheme="minorHAnsi" w:cstheme="minorHAnsi"/>
                <w:color w:val="333333"/>
                <w:sz w:val="22"/>
                <w:szCs w:val="22"/>
                <w:lang w:val="el-GR"/>
              </w:rPr>
              <w:t>άναλογα</w:t>
            </w:r>
            <w:proofErr w:type="spellEnd"/>
            <w:r w:rsidRPr="00E35D2D">
              <w:rPr>
                <w:rFonts w:asciiTheme="minorHAnsi" w:hAnsiTheme="minorHAnsi" w:cstheme="minorHAnsi"/>
                <w:color w:val="333333"/>
                <w:sz w:val="22"/>
                <w:szCs w:val="22"/>
                <w:lang w:val="el-GR"/>
              </w:rPr>
              <w:t xml:space="preserve"> με την επιλογή σας.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    </w:t>
            </w:r>
            <w:r w:rsidRPr="00E35D2D">
              <w:rPr>
                <w:rFonts w:asciiTheme="minorHAnsi" w:hAnsiTheme="minorHAnsi" w:cstheme="minorHAnsi"/>
                <w:b/>
                <w:bCs/>
                <w:color w:val="333333"/>
                <w:sz w:val="22"/>
                <w:szCs w:val="22"/>
                <w:lang w:val="el-GR"/>
              </w:rPr>
              <w:br/>
              <w:t xml:space="preserve">Δεν περιλαμβάνονται: </w:t>
            </w:r>
            <w:r w:rsidRPr="00E35D2D">
              <w:rPr>
                <w:rFonts w:asciiTheme="minorHAnsi" w:hAnsiTheme="minorHAnsi" w:cstheme="minorHAnsi"/>
                <w:color w:val="333333"/>
                <w:sz w:val="22"/>
                <w:szCs w:val="22"/>
                <w:lang w:val="el-GR"/>
              </w:rPr>
              <w:t>Τέλη διαμονής. Πρόγραμμα διακοπών (μόνο μεταφορά προς/από Βουκουρέστι, χωρίς πρόγραμμα ξεναγήσεων) - 45€ το άτομο. Είσοδοι σε μουσεία, εκδηλώσεις και διασκεδάσεις, ότι αναφέρεται ως προαιρετικό ή προτεινόμενο.</w:t>
            </w:r>
          </w:p>
        </w:tc>
      </w:tr>
      <w:tr w:rsidR="00E35D2D" w:rsidRPr="00E35D2D" w14:paraId="17026C23" w14:textId="77777777" w:rsidTr="00E35D2D">
        <w:trPr>
          <w:trHeight w:val="1935"/>
        </w:trPr>
        <w:tc>
          <w:tcPr>
            <w:tcW w:w="11620" w:type="dxa"/>
            <w:gridSpan w:val="7"/>
            <w:vMerge/>
            <w:hideMark/>
          </w:tcPr>
          <w:p w14:paraId="3FB828CF" w14:textId="77777777" w:rsidR="00E35D2D" w:rsidRPr="00E35D2D" w:rsidRDefault="00E35D2D" w:rsidP="00E35D2D">
            <w:pPr>
              <w:pStyle w:val="Web"/>
              <w:shd w:val="clear" w:color="auto" w:fill="FAFAFA"/>
              <w:spacing w:after="150"/>
              <w:rPr>
                <w:rFonts w:ascii="Verdana" w:hAnsi="Verdana"/>
                <w:b/>
                <w:bCs/>
                <w:color w:val="333333"/>
                <w:sz w:val="17"/>
                <w:szCs w:val="17"/>
                <w:lang w:val="el-GR"/>
              </w:rPr>
            </w:pPr>
          </w:p>
        </w:tc>
      </w:tr>
    </w:tbl>
    <w:p w14:paraId="14BDF569" w14:textId="567C85F9" w:rsidR="001F3F9E" w:rsidRDefault="001F3F9E" w:rsidP="00BA0F30">
      <w:pPr>
        <w:pStyle w:val="Web"/>
        <w:shd w:val="clear" w:color="auto" w:fill="FAFAFA"/>
        <w:spacing w:before="0" w:beforeAutospacing="0" w:after="150" w:afterAutospacing="0"/>
        <w:rPr>
          <w:rFonts w:ascii="Verdana" w:hAnsi="Verdana"/>
          <w:color w:val="333333"/>
          <w:sz w:val="17"/>
          <w:szCs w:val="17"/>
          <w:lang w:val="el-GR"/>
        </w:rPr>
      </w:pPr>
    </w:p>
    <w:sectPr w:rsidR="001F3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A1B"/>
    <w:multiLevelType w:val="hybridMultilevel"/>
    <w:tmpl w:val="B4F21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96F0ECA"/>
    <w:multiLevelType w:val="hybridMultilevel"/>
    <w:tmpl w:val="353C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30"/>
    <w:rsid w:val="001F3F9E"/>
    <w:rsid w:val="0075023B"/>
    <w:rsid w:val="00BA0F30"/>
    <w:rsid w:val="00D32067"/>
    <w:rsid w:val="00E3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E6AC"/>
  <w15:chartTrackingRefBased/>
  <w15:docId w15:val="{17943638-F9FC-4A36-B2E3-A6DC84A0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0F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3">
    <w:name w:val="Strong"/>
    <w:basedOn w:val="a0"/>
    <w:uiPriority w:val="22"/>
    <w:qFormat/>
    <w:rsid w:val="00BA0F30"/>
    <w:rPr>
      <w:b/>
      <w:bCs/>
    </w:rPr>
  </w:style>
  <w:style w:type="table" w:styleId="a4">
    <w:name w:val="Table Grid"/>
    <w:basedOn w:val="a1"/>
    <w:uiPriority w:val="39"/>
    <w:rsid w:val="001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451171">
      <w:bodyDiv w:val="1"/>
      <w:marLeft w:val="0"/>
      <w:marRight w:val="0"/>
      <w:marTop w:val="0"/>
      <w:marBottom w:val="0"/>
      <w:divBdr>
        <w:top w:val="none" w:sz="0" w:space="0" w:color="auto"/>
        <w:left w:val="none" w:sz="0" w:space="0" w:color="auto"/>
        <w:bottom w:val="none" w:sz="0" w:space="0" w:color="auto"/>
        <w:right w:val="none" w:sz="0" w:space="0" w:color="auto"/>
      </w:divBdr>
    </w:div>
    <w:div w:id="999037259">
      <w:bodyDiv w:val="1"/>
      <w:marLeft w:val="0"/>
      <w:marRight w:val="0"/>
      <w:marTop w:val="0"/>
      <w:marBottom w:val="0"/>
      <w:divBdr>
        <w:top w:val="none" w:sz="0" w:space="0" w:color="auto"/>
        <w:left w:val="none" w:sz="0" w:space="0" w:color="auto"/>
        <w:bottom w:val="none" w:sz="0" w:space="0" w:color="auto"/>
        <w:right w:val="none" w:sz="0" w:space="0" w:color="auto"/>
      </w:divBdr>
      <w:divsChild>
        <w:div w:id="443383233">
          <w:marLeft w:val="0"/>
          <w:marRight w:val="0"/>
          <w:marTop w:val="0"/>
          <w:marBottom w:val="0"/>
          <w:divBdr>
            <w:top w:val="none" w:sz="0" w:space="0" w:color="auto"/>
            <w:left w:val="none" w:sz="0" w:space="0" w:color="auto"/>
            <w:bottom w:val="none" w:sz="0" w:space="0" w:color="auto"/>
            <w:right w:val="none" w:sz="0" w:space="0" w:color="auto"/>
          </w:divBdr>
        </w:div>
        <w:div w:id="2032218896">
          <w:marLeft w:val="0"/>
          <w:marRight w:val="0"/>
          <w:marTop w:val="0"/>
          <w:marBottom w:val="0"/>
          <w:divBdr>
            <w:top w:val="none" w:sz="0" w:space="0" w:color="auto"/>
            <w:left w:val="none" w:sz="0" w:space="0" w:color="auto"/>
            <w:bottom w:val="none" w:sz="0" w:space="0" w:color="auto"/>
            <w:right w:val="none" w:sz="0" w:space="0" w:color="auto"/>
          </w:divBdr>
        </w:div>
        <w:div w:id="2036732804">
          <w:marLeft w:val="0"/>
          <w:marRight w:val="0"/>
          <w:marTop w:val="0"/>
          <w:marBottom w:val="0"/>
          <w:divBdr>
            <w:top w:val="none" w:sz="0" w:space="0" w:color="auto"/>
            <w:left w:val="none" w:sz="0" w:space="0" w:color="auto"/>
            <w:bottom w:val="none" w:sz="0" w:space="0" w:color="auto"/>
            <w:right w:val="none" w:sz="0" w:space="0" w:color="auto"/>
          </w:divBdr>
        </w:div>
        <w:div w:id="820461169">
          <w:marLeft w:val="0"/>
          <w:marRight w:val="0"/>
          <w:marTop w:val="0"/>
          <w:marBottom w:val="0"/>
          <w:divBdr>
            <w:top w:val="none" w:sz="0" w:space="0" w:color="auto"/>
            <w:left w:val="none" w:sz="0" w:space="0" w:color="auto"/>
            <w:bottom w:val="none" w:sz="0" w:space="0" w:color="auto"/>
            <w:right w:val="none" w:sz="0" w:space="0" w:color="auto"/>
          </w:divBdr>
        </w:div>
        <w:div w:id="522859375">
          <w:marLeft w:val="0"/>
          <w:marRight w:val="0"/>
          <w:marTop w:val="0"/>
          <w:marBottom w:val="0"/>
          <w:divBdr>
            <w:top w:val="none" w:sz="0" w:space="0" w:color="auto"/>
            <w:left w:val="none" w:sz="0" w:space="0" w:color="auto"/>
            <w:bottom w:val="none" w:sz="0" w:space="0" w:color="auto"/>
            <w:right w:val="none" w:sz="0" w:space="0" w:color="auto"/>
          </w:divBdr>
        </w:div>
        <w:div w:id="1127429060">
          <w:marLeft w:val="0"/>
          <w:marRight w:val="0"/>
          <w:marTop w:val="0"/>
          <w:marBottom w:val="0"/>
          <w:divBdr>
            <w:top w:val="none" w:sz="0" w:space="0" w:color="auto"/>
            <w:left w:val="none" w:sz="0" w:space="0" w:color="auto"/>
            <w:bottom w:val="none" w:sz="0" w:space="0" w:color="auto"/>
            <w:right w:val="none" w:sz="0" w:space="0" w:color="auto"/>
          </w:divBdr>
        </w:div>
        <w:div w:id="2055352659">
          <w:marLeft w:val="0"/>
          <w:marRight w:val="0"/>
          <w:marTop w:val="0"/>
          <w:marBottom w:val="0"/>
          <w:divBdr>
            <w:top w:val="none" w:sz="0" w:space="0" w:color="auto"/>
            <w:left w:val="none" w:sz="0" w:space="0" w:color="auto"/>
            <w:bottom w:val="none" w:sz="0" w:space="0" w:color="auto"/>
            <w:right w:val="none" w:sz="0" w:space="0" w:color="auto"/>
          </w:divBdr>
        </w:div>
        <w:div w:id="1396317514">
          <w:marLeft w:val="0"/>
          <w:marRight w:val="0"/>
          <w:marTop w:val="0"/>
          <w:marBottom w:val="0"/>
          <w:divBdr>
            <w:top w:val="none" w:sz="0" w:space="0" w:color="auto"/>
            <w:left w:val="none" w:sz="0" w:space="0" w:color="auto"/>
            <w:bottom w:val="none" w:sz="0" w:space="0" w:color="auto"/>
            <w:right w:val="none" w:sz="0" w:space="0" w:color="auto"/>
          </w:divBdr>
        </w:div>
        <w:div w:id="1074745276">
          <w:marLeft w:val="0"/>
          <w:marRight w:val="0"/>
          <w:marTop w:val="0"/>
          <w:marBottom w:val="0"/>
          <w:divBdr>
            <w:top w:val="none" w:sz="0" w:space="0" w:color="auto"/>
            <w:left w:val="none" w:sz="0" w:space="0" w:color="auto"/>
            <w:bottom w:val="none" w:sz="0" w:space="0" w:color="auto"/>
            <w:right w:val="none" w:sz="0" w:space="0" w:color="auto"/>
          </w:divBdr>
        </w:div>
        <w:div w:id="2028098038">
          <w:marLeft w:val="0"/>
          <w:marRight w:val="0"/>
          <w:marTop w:val="0"/>
          <w:marBottom w:val="0"/>
          <w:divBdr>
            <w:top w:val="none" w:sz="0" w:space="0" w:color="auto"/>
            <w:left w:val="none" w:sz="0" w:space="0" w:color="auto"/>
            <w:bottom w:val="none" w:sz="0" w:space="0" w:color="auto"/>
            <w:right w:val="none" w:sz="0" w:space="0" w:color="auto"/>
          </w:divBdr>
        </w:div>
        <w:div w:id="1666279694">
          <w:marLeft w:val="0"/>
          <w:marRight w:val="0"/>
          <w:marTop w:val="0"/>
          <w:marBottom w:val="0"/>
          <w:divBdr>
            <w:top w:val="none" w:sz="0" w:space="0" w:color="auto"/>
            <w:left w:val="none" w:sz="0" w:space="0" w:color="auto"/>
            <w:bottom w:val="none" w:sz="0" w:space="0" w:color="auto"/>
            <w:right w:val="none" w:sz="0" w:space="0" w:color="auto"/>
          </w:divBdr>
        </w:div>
        <w:div w:id="1738549304">
          <w:marLeft w:val="0"/>
          <w:marRight w:val="0"/>
          <w:marTop w:val="0"/>
          <w:marBottom w:val="0"/>
          <w:divBdr>
            <w:top w:val="none" w:sz="0" w:space="0" w:color="auto"/>
            <w:left w:val="none" w:sz="0" w:space="0" w:color="auto"/>
            <w:bottom w:val="none" w:sz="0" w:space="0" w:color="auto"/>
            <w:right w:val="none" w:sz="0" w:space="0" w:color="auto"/>
          </w:divBdr>
        </w:div>
        <w:div w:id="1849755120">
          <w:marLeft w:val="0"/>
          <w:marRight w:val="0"/>
          <w:marTop w:val="0"/>
          <w:marBottom w:val="0"/>
          <w:divBdr>
            <w:top w:val="none" w:sz="0" w:space="0" w:color="auto"/>
            <w:left w:val="none" w:sz="0" w:space="0" w:color="auto"/>
            <w:bottom w:val="none" w:sz="0" w:space="0" w:color="auto"/>
            <w:right w:val="none" w:sz="0" w:space="0" w:color="auto"/>
          </w:divBdr>
        </w:div>
        <w:div w:id="1428038360">
          <w:marLeft w:val="0"/>
          <w:marRight w:val="0"/>
          <w:marTop w:val="0"/>
          <w:marBottom w:val="0"/>
          <w:divBdr>
            <w:top w:val="none" w:sz="0" w:space="0" w:color="auto"/>
            <w:left w:val="none" w:sz="0" w:space="0" w:color="auto"/>
            <w:bottom w:val="none" w:sz="0" w:space="0" w:color="auto"/>
            <w:right w:val="none" w:sz="0" w:space="0" w:color="auto"/>
          </w:divBdr>
        </w:div>
        <w:div w:id="1266696810">
          <w:marLeft w:val="0"/>
          <w:marRight w:val="0"/>
          <w:marTop w:val="0"/>
          <w:marBottom w:val="0"/>
          <w:divBdr>
            <w:top w:val="none" w:sz="0" w:space="0" w:color="auto"/>
            <w:left w:val="none" w:sz="0" w:space="0" w:color="auto"/>
            <w:bottom w:val="none" w:sz="0" w:space="0" w:color="auto"/>
            <w:right w:val="none" w:sz="0" w:space="0" w:color="auto"/>
          </w:divBdr>
        </w:div>
      </w:divsChild>
    </w:div>
    <w:div w:id="1086029028">
      <w:bodyDiv w:val="1"/>
      <w:marLeft w:val="0"/>
      <w:marRight w:val="0"/>
      <w:marTop w:val="0"/>
      <w:marBottom w:val="0"/>
      <w:divBdr>
        <w:top w:val="none" w:sz="0" w:space="0" w:color="auto"/>
        <w:left w:val="none" w:sz="0" w:space="0" w:color="auto"/>
        <w:bottom w:val="none" w:sz="0" w:space="0" w:color="auto"/>
        <w:right w:val="none" w:sz="0" w:space="0" w:color="auto"/>
      </w:divBdr>
    </w:div>
    <w:div w:id="1490294136">
      <w:bodyDiv w:val="1"/>
      <w:marLeft w:val="0"/>
      <w:marRight w:val="0"/>
      <w:marTop w:val="0"/>
      <w:marBottom w:val="0"/>
      <w:divBdr>
        <w:top w:val="none" w:sz="0" w:space="0" w:color="auto"/>
        <w:left w:val="none" w:sz="0" w:space="0" w:color="auto"/>
        <w:bottom w:val="none" w:sz="0" w:space="0" w:color="auto"/>
        <w:right w:val="none" w:sz="0" w:space="0" w:color="auto"/>
      </w:divBdr>
    </w:div>
    <w:div w:id="15193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587</Words>
  <Characters>3171</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2024-02-27T19:59:00Z</dcterms:created>
  <dcterms:modified xsi:type="dcterms:W3CDTF">2024-06-03T08:31:00Z</dcterms:modified>
</cp:coreProperties>
</file>